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3477A" w14:textId="2ABB9B56" w:rsidR="007F1C19" w:rsidRDefault="004043D6">
      <w:pPr>
        <w:rPr>
          <w:rFonts w:cs="Arial"/>
          <w:szCs w:val="24"/>
        </w:rPr>
      </w:pPr>
      <w:r w:rsidRPr="006603B3">
        <w:rPr>
          <w:rFonts w:ascii="Uni Sans Regular" w:eastAsia="Calibri" w:hAnsi="Uni Sans Regular" w:cs="Museo Sans 300"/>
          <w:noProof/>
          <w:color w:val="000000"/>
          <w:szCs w:val="24"/>
        </w:rPr>
        <w:drawing>
          <wp:anchor distT="0" distB="0" distL="114300" distR="114300" simplePos="0" relativeHeight="251661312" behindDoc="1" locked="0" layoutInCell="1" allowOverlap="1" wp14:anchorId="41BD4624" wp14:editId="36D0F959">
            <wp:simplePos x="0" y="0"/>
            <wp:positionH relativeFrom="column">
              <wp:posOffset>3932555</wp:posOffset>
            </wp:positionH>
            <wp:positionV relativeFrom="paragraph">
              <wp:posOffset>52070</wp:posOffset>
            </wp:positionV>
            <wp:extent cx="1827530" cy="951865"/>
            <wp:effectExtent l="0" t="0" r="1270" b="635"/>
            <wp:wrapTight wrapText="bothSides">
              <wp:wrapPolygon edited="0">
                <wp:start x="0" y="0"/>
                <wp:lineTo x="0" y="21182"/>
                <wp:lineTo x="21390" y="21182"/>
                <wp:lineTo x="2139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ttp://intra.rlp/fileadmin/mifkjf/Oeffentlichkeitsarbeit/Logos___Fotos/Logos/offizielles_MIFKJF-Logo/6570_MFFJIV_4C.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27530" cy="95186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627">
        <w:rPr>
          <w:rFonts w:cs="Arial"/>
          <w:b/>
          <w:noProof/>
        </w:rPr>
        <w:drawing>
          <wp:anchor distT="0" distB="0" distL="114300" distR="114300" simplePos="0" relativeHeight="251659264" behindDoc="1" locked="0" layoutInCell="1" allowOverlap="1" wp14:anchorId="1F08F5FF" wp14:editId="0F69081F">
            <wp:simplePos x="0" y="0"/>
            <wp:positionH relativeFrom="column">
              <wp:posOffset>-1270</wp:posOffset>
            </wp:positionH>
            <wp:positionV relativeFrom="paragraph">
              <wp:posOffset>-861695</wp:posOffset>
            </wp:positionV>
            <wp:extent cx="2019300" cy="1965325"/>
            <wp:effectExtent l="0" t="0" r="0" b="0"/>
            <wp:wrapTight wrapText="bothSides">
              <wp:wrapPolygon edited="0">
                <wp:start x="0" y="0"/>
                <wp:lineTo x="0" y="21356"/>
                <wp:lineTo x="21396" y="21356"/>
                <wp:lineTo x="2139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96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08D">
        <w:rPr>
          <w:rFonts w:cs="Arial"/>
          <w:szCs w:val="24"/>
        </w:rPr>
        <w:t xml:space="preserve">                                           </w:t>
      </w:r>
    </w:p>
    <w:p w14:paraId="60C9CD3D" w14:textId="77777777" w:rsidR="0006708D" w:rsidRDefault="0006708D">
      <w:pPr>
        <w:rPr>
          <w:rFonts w:cs="Arial"/>
          <w:szCs w:val="24"/>
        </w:rPr>
      </w:pPr>
    </w:p>
    <w:p w14:paraId="38D386A9" w14:textId="77777777" w:rsidR="0006708D" w:rsidRDefault="0006708D">
      <w:pPr>
        <w:rPr>
          <w:rFonts w:cs="Arial"/>
          <w:szCs w:val="24"/>
        </w:rPr>
      </w:pPr>
    </w:p>
    <w:p w14:paraId="25E1D1A5" w14:textId="77777777" w:rsidR="0006708D" w:rsidRDefault="0006708D">
      <w:pPr>
        <w:rPr>
          <w:rFonts w:cs="Arial"/>
          <w:szCs w:val="24"/>
        </w:rPr>
      </w:pPr>
    </w:p>
    <w:p w14:paraId="63346F05" w14:textId="77777777" w:rsidR="003C78A1" w:rsidRDefault="003C78A1">
      <w:pPr>
        <w:rPr>
          <w:rFonts w:cs="Arial"/>
          <w:szCs w:val="24"/>
        </w:rPr>
      </w:pPr>
    </w:p>
    <w:p w14:paraId="0C729E7F" w14:textId="77777777" w:rsidR="006603B3" w:rsidRDefault="006603B3">
      <w:pPr>
        <w:rPr>
          <w:rFonts w:cs="Arial"/>
          <w:szCs w:val="24"/>
        </w:rPr>
      </w:pPr>
    </w:p>
    <w:p w14:paraId="6D9408FA" w14:textId="3396898A" w:rsidR="0006708D" w:rsidRDefault="0006708D">
      <w:pPr>
        <w:rPr>
          <w:rFonts w:cs="Arial"/>
          <w:szCs w:val="24"/>
        </w:rPr>
      </w:pPr>
    </w:p>
    <w:p w14:paraId="31274122" w14:textId="1665C84F" w:rsidR="00644627" w:rsidRDefault="00644627">
      <w:pPr>
        <w:rPr>
          <w:rFonts w:cs="Arial"/>
          <w:szCs w:val="24"/>
        </w:rPr>
      </w:pPr>
    </w:p>
    <w:p w14:paraId="59C24428" w14:textId="7A722E35" w:rsidR="00644627" w:rsidRDefault="00644627">
      <w:pPr>
        <w:rPr>
          <w:rFonts w:cs="Arial"/>
          <w:szCs w:val="24"/>
        </w:rPr>
      </w:pPr>
    </w:p>
    <w:p w14:paraId="0963A3B7" w14:textId="78A58885" w:rsidR="00644627" w:rsidRDefault="00644627">
      <w:pPr>
        <w:rPr>
          <w:rFonts w:cs="Arial"/>
          <w:szCs w:val="24"/>
        </w:rPr>
      </w:pPr>
    </w:p>
    <w:p w14:paraId="01734105" w14:textId="0621CB92" w:rsidR="00644627" w:rsidRDefault="00644627">
      <w:pPr>
        <w:rPr>
          <w:rFonts w:cs="Arial"/>
          <w:szCs w:val="24"/>
        </w:rPr>
      </w:pPr>
      <w:bookmarkStart w:id="0" w:name="_GoBack"/>
      <w:bookmarkEnd w:id="0"/>
    </w:p>
    <w:p w14:paraId="598B48B9" w14:textId="3F32C58D" w:rsidR="00644627" w:rsidRDefault="00644627">
      <w:pPr>
        <w:rPr>
          <w:rFonts w:cs="Arial"/>
          <w:szCs w:val="24"/>
        </w:rPr>
      </w:pPr>
    </w:p>
    <w:p w14:paraId="19D17CB4" w14:textId="77777777" w:rsidR="00644627" w:rsidRDefault="00644627">
      <w:pPr>
        <w:rPr>
          <w:rFonts w:cs="Arial"/>
          <w:szCs w:val="24"/>
        </w:rPr>
      </w:pPr>
    </w:p>
    <w:p w14:paraId="3D5E1B7F" w14:textId="02F1D8C7" w:rsidR="0033155C" w:rsidRDefault="0033155C" w:rsidP="00A2639B">
      <w:pPr>
        <w:shd w:val="clear" w:color="auto" w:fill="F2F2F2" w:themeFill="background1" w:themeFillShade="F2"/>
        <w:jc w:val="center"/>
        <w:rPr>
          <w:rFonts w:cs="Arial"/>
          <w:b/>
          <w:sz w:val="28"/>
          <w:szCs w:val="28"/>
        </w:rPr>
      </w:pPr>
      <w:r w:rsidRPr="005E5106">
        <w:rPr>
          <w:rFonts w:cs="Arial"/>
          <w:b/>
          <w:sz w:val="28"/>
          <w:szCs w:val="28"/>
        </w:rPr>
        <w:t xml:space="preserve">Bedingungen (Förderkonditionen) </w:t>
      </w:r>
    </w:p>
    <w:p w14:paraId="6CC07552" w14:textId="77777777" w:rsidR="002A44BB" w:rsidRDefault="0033155C" w:rsidP="00A2639B">
      <w:pPr>
        <w:shd w:val="clear" w:color="auto" w:fill="F2F2F2" w:themeFill="background1" w:themeFillShade="F2"/>
        <w:jc w:val="center"/>
        <w:rPr>
          <w:rFonts w:cs="Arial"/>
          <w:b/>
          <w:sz w:val="28"/>
          <w:szCs w:val="28"/>
        </w:rPr>
      </w:pPr>
      <w:r w:rsidRPr="005E5106">
        <w:rPr>
          <w:rFonts w:cs="Arial"/>
          <w:b/>
          <w:sz w:val="28"/>
          <w:szCs w:val="28"/>
        </w:rPr>
        <w:t xml:space="preserve">des Ministeriums für </w:t>
      </w:r>
      <w:r>
        <w:rPr>
          <w:rFonts w:cs="Arial"/>
          <w:b/>
          <w:sz w:val="28"/>
          <w:szCs w:val="28"/>
        </w:rPr>
        <w:t xml:space="preserve">Familie, Frauen, </w:t>
      </w:r>
      <w:r w:rsidR="002A44BB">
        <w:rPr>
          <w:rFonts w:cs="Arial"/>
          <w:b/>
          <w:sz w:val="28"/>
          <w:szCs w:val="28"/>
        </w:rPr>
        <w:t xml:space="preserve">Kultur und </w:t>
      </w:r>
      <w:r>
        <w:rPr>
          <w:rFonts w:cs="Arial"/>
          <w:b/>
          <w:sz w:val="28"/>
          <w:szCs w:val="28"/>
        </w:rPr>
        <w:t xml:space="preserve">Integration </w:t>
      </w:r>
    </w:p>
    <w:p w14:paraId="5E51BA91" w14:textId="11B1CADF" w:rsidR="0033155C" w:rsidRDefault="0033155C" w:rsidP="00A2639B">
      <w:pPr>
        <w:shd w:val="clear" w:color="auto" w:fill="F2F2F2" w:themeFill="background1" w:themeFillShade="F2"/>
        <w:jc w:val="center"/>
        <w:rPr>
          <w:rFonts w:cs="Arial"/>
          <w:b/>
          <w:sz w:val="28"/>
          <w:szCs w:val="28"/>
        </w:rPr>
      </w:pPr>
      <w:r w:rsidRPr="005E5106">
        <w:rPr>
          <w:rFonts w:cs="Arial"/>
          <w:b/>
          <w:sz w:val="28"/>
          <w:szCs w:val="28"/>
        </w:rPr>
        <w:t>Rheinland-Pfalz</w:t>
      </w:r>
    </w:p>
    <w:p w14:paraId="4201BF73" w14:textId="77777777" w:rsidR="0006708D" w:rsidRDefault="0006708D" w:rsidP="00A2639B">
      <w:pPr>
        <w:pStyle w:val="Titel"/>
        <w:shd w:val="clear" w:color="auto" w:fill="F2F2F2" w:themeFill="background1" w:themeFillShade="F2"/>
        <w:rPr>
          <w:rFonts w:ascii="Arial" w:hAnsi="Arial" w:cs="Arial"/>
          <w:sz w:val="24"/>
          <w:szCs w:val="24"/>
        </w:rPr>
      </w:pPr>
    </w:p>
    <w:p w14:paraId="435C052B" w14:textId="77777777" w:rsidR="0033155C" w:rsidRPr="00A2639B" w:rsidRDefault="0033155C" w:rsidP="00A2639B">
      <w:pPr>
        <w:pStyle w:val="Titel"/>
        <w:shd w:val="clear" w:color="auto" w:fill="F2F2F2" w:themeFill="background1" w:themeFillShade="F2"/>
        <w:rPr>
          <w:rFonts w:ascii="Arial" w:hAnsi="Arial" w:cs="Arial"/>
          <w:szCs w:val="28"/>
        </w:rPr>
      </w:pPr>
      <w:r w:rsidRPr="00A2639B">
        <w:rPr>
          <w:rFonts w:ascii="Arial" w:hAnsi="Arial" w:cs="Arial"/>
          <w:szCs w:val="28"/>
        </w:rPr>
        <w:t xml:space="preserve">für das </w:t>
      </w:r>
      <w:r w:rsidR="0006708D" w:rsidRPr="00A2639B">
        <w:rPr>
          <w:rFonts w:ascii="Arial" w:hAnsi="Arial" w:cs="Arial"/>
          <w:szCs w:val="28"/>
        </w:rPr>
        <w:t xml:space="preserve">Programm </w:t>
      </w:r>
    </w:p>
    <w:p w14:paraId="5BE61B7E" w14:textId="77777777" w:rsidR="0033155C" w:rsidRPr="00A2639B" w:rsidRDefault="0033155C" w:rsidP="00A2639B">
      <w:pPr>
        <w:pStyle w:val="Titel"/>
        <w:shd w:val="clear" w:color="auto" w:fill="F2F2F2" w:themeFill="background1" w:themeFillShade="F2"/>
        <w:rPr>
          <w:rFonts w:ascii="Arial" w:hAnsi="Arial" w:cs="Arial"/>
          <w:szCs w:val="28"/>
        </w:rPr>
      </w:pPr>
    </w:p>
    <w:p w14:paraId="581A8787" w14:textId="3C3F1A70" w:rsidR="0006708D" w:rsidRPr="003D1684" w:rsidRDefault="0006708D" w:rsidP="00A2639B">
      <w:pPr>
        <w:pStyle w:val="Titel"/>
        <w:shd w:val="clear" w:color="auto" w:fill="F2F2F2" w:themeFill="background1" w:themeFillShade="F2"/>
        <w:rPr>
          <w:rFonts w:ascii="Arial" w:hAnsi="Arial" w:cs="Arial"/>
          <w:szCs w:val="28"/>
        </w:rPr>
      </w:pPr>
      <w:r w:rsidRPr="003D1684">
        <w:rPr>
          <w:rFonts w:ascii="Arial" w:hAnsi="Arial" w:cs="Arial"/>
          <w:szCs w:val="28"/>
        </w:rPr>
        <w:t>Jugendarbeit im ländlichen Raum – hier: Mobile Jugendarbeit</w:t>
      </w:r>
    </w:p>
    <w:p w14:paraId="0CCE1D56" w14:textId="77777777" w:rsidR="0006708D" w:rsidRDefault="0006708D">
      <w:pPr>
        <w:rPr>
          <w:rFonts w:cs="Arial"/>
          <w:szCs w:val="24"/>
        </w:rPr>
      </w:pPr>
    </w:p>
    <w:p w14:paraId="75DEA1CA" w14:textId="77777777" w:rsidR="00A2639B" w:rsidRDefault="00A2639B" w:rsidP="00A2639B">
      <w:pPr>
        <w:jc w:val="both"/>
      </w:pPr>
    </w:p>
    <w:p w14:paraId="5A48372B" w14:textId="77777777" w:rsidR="00545134" w:rsidRPr="00C07530" w:rsidRDefault="0006708D" w:rsidP="00A2639B">
      <w:pPr>
        <w:jc w:val="both"/>
        <w:rPr>
          <w:sz w:val="22"/>
          <w:szCs w:val="22"/>
        </w:rPr>
      </w:pPr>
      <w:r w:rsidRPr="00C07530">
        <w:rPr>
          <w:sz w:val="22"/>
          <w:szCs w:val="22"/>
        </w:rPr>
        <w:t xml:space="preserve">Der 2. Kinder- und Jugendbericht Rheinland-Pfalz hat als eine wichtige Herausforderung den Ausgleich der Folgen disparater Struktur- und Bevölkerungsentwicklung deutlich gemacht. Der Bericht zeigt große regionale Unterschiede. Vor allem ländliche Kommunen müssen sich um ihre  </w:t>
      </w:r>
      <w:r w:rsidRPr="00C07530">
        <w:rPr>
          <w:bCs/>
          <w:sz w:val="22"/>
          <w:szCs w:val="22"/>
        </w:rPr>
        <w:t>Attraktivität für die junge Generation</w:t>
      </w:r>
      <w:r w:rsidRPr="00C07530">
        <w:rPr>
          <w:b/>
          <w:bCs/>
          <w:sz w:val="22"/>
          <w:szCs w:val="22"/>
        </w:rPr>
        <w:t xml:space="preserve"> </w:t>
      </w:r>
      <w:r w:rsidRPr="00C07530">
        <w:rPr>
          <w:sz w:val="22"/>
          <w:szCs w:val="22"/>
        </w:rPr>
        <w:t xml:space="preserve">„kümmern“. In dünn besiedelten Räumen müssen mobile Lösungen für die Angebote der Jugendarbeit gefunden werden, damit die dort lebenden jungen Menschen </w:t>
      </w:r>
      <w:r w:rsidR="009040CB" w:rsidRPr="00C07530">
        <w:rPr>
          <w:sz w:val="22"/>
          <w:szCs w:val="22"/>
        </w:rPr>
        <w:t xml:space="preserve">die Chance haben, an diesen für ihre </w:t>
      </w:r>
      <w:r w:rsidR="003C78A1" w:rsidRPr="00C07530">
        <w:rPr>
          <w:sz w:val="22"/>
          <w:szCs w:val="22"/>
        </w:rPr>
        <w:t>Entwicklung</w:t>
      </w:r>
      <w:r w:rsidRPr="00C07530">
        <w:rPr>
          <w:sz w:val="22"/>
          <w:szCs w:val="22"/>
        </w:rPr>
        <w:t xml:space="preserve"> </w:t>
      </w:r>
      <w:r w:rsidR="003C78A1" w:rsidRPr="00C07530">
        <w:rPr>
          <w:sz w:val="22"/>
          <w:szCs w:val="22"/>
        </w:rPr>
        <w:t xml:space="preserve">wichtigen </w:t>
      </w:r>
      <w:r w:rsidRPr="00C07530">
        <w:rPr>
          <w:sz w:val="22"/>
          <w:szCs w:val="22"/>
        </w:rPr>
        <w:t>Angebot</w:t>
      </w:r>
      <w:r w:rsidR="00AF6A96" w:rsidRPr="00C07530">
        <w:rPr>
          <w:sz w:val="22"/>
          <w:szCs w:val="22"/>
        </w:rPr>
        <w:t>en</w:t>
      </w:r>
      <w:r w:rsidR="009040CB" w:rsidRPr="00C07530">
        <w:rPr>
          <w:sz w:val="22"/>
          <w:szCs w:val="22"/>
        </w:rPr>
        <w:t xml:space="preserve"> teilnehmen zu können, d.h. </w:t>
      </w:r>
      <w:r w:rsidR="00545134" w:rsidRPr="00C07530">
        <w:rPr>
          <w:sz w:val="22"/>
          <w:szCs w:val="22"/>
        </w:rPr>
        <w:t xml:space="preserve">Zugang zum Bildungs- und Unterstützungspotenzial der Jugendarbeit </w:t>
      </w:r>
      <w:r w:rsidR="009040CB" w:rsidRPr="00C07530">
        <w:rPr>
          <w:sz w:val="22"/>
          <w:szCs w:val="22"/>
        </w:rPr>
        <w:t xml:space="preserve">zu </w:t>
      </w:r>
      <w:r w:rsidR="00545134" w:rsidRPr="00C07530">
        <w:rPr>
          <w:sz w:val="22"/>
          <w:szCs w:val="22"/>
        </w:rPr>
        <w:t xml:space="preserve">erhalten. Über mobile Angebote der Jugendarbeit sollen soziale Bezüge gestiftet und die Bindungen zum Gemeinwesen gefestigt werden. Sie sollen jungen Menschen helfen, ihre Stärken zu sehen, ihre Ausdrucksfähigkeit zu entwickeln und die Gemeinde kompetent mit zu gestalten. </w:t>
      </w:r>
    </w:p>
    <w:p w14:paraId="1F795F0A" w14:textId="77777777" w:rsidR="00545134" w:rsidRPr="00C07530" w:rsidRDefault="00545134" w:rsidP="00A2639B">
      <w:pPr>
        <w:jc w:val="both"/>
        <w:rPr>
          <w:sz w:val="22"/>
          <w:szCs w:val="22"/>
        </w:rPr>
      </w:pPr>
    </w:p>
    <w:p w14:paraId="0E3FC420" w14:textId="6B1F448E" w:rsidR="0006708D" w:rsidRPr="00C07530" w:rsidRDefault="0006708D" w:rsidP="00A2639B">
      <w:pPr>
        <w:jc w:val="both"/>
        <w:rPr>
          <w:sz w:val="22"/>
          <w:szCs w:val="22"/>
        </w:rPr>
      </w:pPr>
      <w:r w:rsidRPr="00C07530">
        <w:rPr>
          <w:sz w:val="22"/>
          <w:szCs w:val="22"/>
        </w:rPr>
        <w:t xml:space="preserve">Vor diesem Hintergrund baut die Landesregierung das Programm „Jugendarbeit im ländlichen Raum“ </w:t>
      </w:r>
      <w:r w:rsidR="00DE3A3B" w:rsidRPr="00C07530">
        <w:rPr>
          <w:sz w:val="22"/>
          <w:szCs w:val="22"/>
        </w:rPr>
        <w:t>(vgl. Nr. 3.2.3 VV-JuFöG)</w:t>
      </w:r>
      <w:r w:rsidR="00A2639B" w:rsidRPr="00C07530">
        <w:rPr>
          <w:rStyle w:val="Funotenzeichen"/>
          <w:sz w:val="22"/>
          <w:szCs w:val="22"/>
        </w:rPr>
        <w:footnoteReference w:id="1"/>
      </w:r>
      <w:r w:rsidR="00DE3A3B" w:rsidRPr="00C07530">
        <w:rPr>
          <w:sz w:val="22"/>
          <w:szCs w:val="22"/>
        </w:rPr>
        <w:t xml:space="preserve"> </w:t>
      </w:r>
      <w:r w:rsidRPr="00C07530">
        <w:rPr>
          <w:sz w:val="22"/>
          <w:szCs w:val="22"/>
        </w:rPr>
        <w:t xml:space="preserve">mit dem </w:t>
      </w:r>
      <w:r w:rsidRPr="00C07530">
        <w:rPr>
          <w:b/>
          <w:sz w:val="22"/>
          <w:szCs w:val="22"/>
        </w:rPr>
        <w:t>Schwerpunkt „Mobile</w:t>
      </w:r>
      <w:r w:rsidR="00DF6401" w:rsidRPr="00C07530">
        <w:rPr>
          <w:b/>
          <w:sz w:val="22"/>
          <w:szCs w:val="22"/>
        </w:rPr>
        <w:t xml:space="preserve"> </w:t>
      </w:r>
      <w:r w:rsidRPr="00C07530">
        <w:rPr>
          <w:b/>
          <w:sz w:val="22"/>
          <w:szCs w:val="22"/>
        </w:rPr>
        <w:t>Jugendarbeit“</w:t>
      </w:r>
      <w:r w:rsidRPr="00C07530">
        <w:rPr>
          <w:sz w:val="22"/>
          <w:szCs w:val="22"/>
        </w:rPr>
        <w:t xml:space="preserve"> aus.</w:t>
      </w:r>
    </w:p>
    <w:p w14:paraId="3F53A9A9" w14:textId="77777777" w:rsidR="0006708D" w:rsidRPr="00C07530" w:rsidRDefault="0006708D">
      <w:pPr>
        <w:rPr>
          <w:rFonts w:cs="Arial"/>
          <w:sz w:val="22"/>
          <w:szCs w:val="22"/>
        </w:rPr>
      </w:pPr>
    </w:p>
    <w:p w14:paraId="07A08E6A" w14:textId="77777777" w:rsidR="0006708D" w:rsidRPr="00C07530" w:rsidRDefault="0006708D">
      <w:pPr>
        <w:rPr>
          <w:rFonts w:cs="Arial"/>
          <w:sz w:val="22"/>
          <w:szCs w:val="22"/>
        </w:rPr>
      </w:pPr>
    </w:p>
    <w:p w14:paraId="35844011" w14:textId="77777777" w:rsidR="007F1C19" w:rsidRPr="00C07530" w:rsidRDefault="00D22A1C" w:rsidP="0059199F">
      <w:pPr>
        <w:pStyle w:val="Listenabsatz"/>
        <w:numPr>
          <w:ilvl w:val="0"/>
          <w:numId w:val="18"/>
        </w:numPr>
        <w:spacing w:line="360" w:lineRule="auto"/>
        <w:rPr>
          <w:rFonts w:cs="Arial"/>
          <w:b/>
          <w:sz w:val="22"/>
          <w:szCs w:val="22"/>
        </w:rPr>
      </w:pPr>
      <w:r w:rsidRPr="00C07530">
        <w:rPr>
          <w:rFonts w:cs="Arial"/>
          <w:b/>
          <w:sz w:val="22"/>
          <w:szCs w:val="22"/>
        </w:rPr>
        <w:t>Wer kann Antragsteller dieses Programms sein?</w:t>
      </w:r>
    </w:p>
    <w:p w14:paraId="2D9A9190" w14:textId="77777777" w:rsidR="00DE3A3B" w:rsidRPr="00C07530" w:rsidRDefault="00DE3A3B" w:rsidP="00DE3A3B">
      <w:pPr>
        <w:spacing w:line="360" w:lineRule="auto"/>
        <w:ind w:left="568"/>
        <w:rPr>
          <w:rFonts w:cs="Arial"/>
          <w:b/>
          <w:sz w:val="22"/>
          <w:szCs w:val="22"/>
        </w:rPr>
      </w:pPr>
      <w:r w:rsidRPr="00C07530">
        <w:rPr>
          <w:rFonts w:cs="Arial"/>
          <w:b/>
          <w:sz w:val="22"/>
          <w:szCs w:val="22"/>
        </w:rPr>
        <w:t>Träger aus dem ländlichen Raum:</w:t>
      </w:r>
    </w:p>
    <w:p w14:paraId="1DCEFC6F" w14:textId="28D529B6" w:rsidR="0059199F" w:rsidRPr="00C07530" w:rsidRDefault="007E4B44" w:rsidP="0059199F">
      <w:pPr>
        <w:pStyle w:val="Listenabsatz"/>
        <w:numPr>
          <w:ilvl w:val="0"/>
          <w:numId w:val="20"/>
        </w:numPr>
        <w:spacing w:line="360" w:lineRule="auto"/>
        <w:rPr>
          <w:rFonts w:cs="Arial"/>
          <w:sz w:val="22"/>
          <w:szCs w:val="22"/>
        </w:rPr>
      </w:pPr>
      <w:r w:rsidRPr="00C07530">
        <w:rPr>
          <w:rFonts w:cs="Arial"/>
          <w:sz w:val="22"/>
          <w:szCs w:val="22"/>
        </w:rPr>
        <w:t xml:space="preserve">Ortsgemeinde, Verbandsgemeinde, </w:t>
      </w:r>
      <w:r w:rsidR="0059199F" w:rsidRPr="00C07530">
        <w:rPr>
          <w:rFonts w:cs="Arial"/>
          <w:sz w:val="22"/>
          <w:szCs w:val="22"/>
        </w:rPr>
        <w:t>Landkreis (im Falle verbandsgemeindeübergreifender Projekte)</w:t>
      </w:r>
    </w:p>
    <w:p w14:paraId="28B6EDDD" w14:textId="77777777" w:rsidR="00D22A1C" w:rsidRPr="00C07530" w:rsidRDefault="0059199F" w:rsidP="0059199F">
      <w:pPr>
        <w:pStyle w:val="Listenabsatz"/>
        <w:numPr>
          <w:ilvl w:val="0"/>
          <w:numId w:val="20"/>
        </w:numPr>
        <w:spacing w:line="360" w:lineRule="auto"/>
        <w:rPr>
          <w:rFonts w:cs="Arial"/>
          <w:sz w:val="22"/>
          <w:szCs w:val="22"/>
        </w:rPr>
      </w:pPr>
      <w:r w:rsidRPr="00C07530">
        <w:rPr>
          <w:rFonts w:cs="Arial"/>
          <w:sz w:val="22"/>
          <w:szCs w:val="22"/>
        </w:rPr>
        <w:t>Freier Träger</w:t>
      </w:r>
    </w:p>
    <w:p w14:paraId="0CD01254" w14:textId="77777777" w:rsidR="0059199F" w:rsidRPr="00C07530" w:rsidRDefault="0059199F" w:rsidP="0059199F">
      <w:pPr>
        <w:pStyle w:val="Listenabsatz"/>
        <w:numPr>
          <w:ilvl w:val="0"/>
          <w:numId w:val="20"/>
        </w:numPr>
        <w:spacing w:line="360" w:lineRule="auto"/>
        <w:rPr>
          <w:rFonts w:cs="Arial"/>
          <w:sz w:val="22"/>
          <w:szCs w:val="22"/>
        </w:rPr>
      </w:pPr>
      <w:r w:rsidRPr="00C07530">
        <w:rPr>
          <w:rFonts w:cs="Arial"/>
          <w:sz w:val="22"/>
          <w:szCs w:val="22"/>
        </w:rPr>
        <w:t>Träger-Verbund:</w:t>
      </w:r>
    </w:p>
    <w:p w14:paraId="228DC608" w14:textId="77777777" w:rsidR="00C07530" w:rsidRDefault="0059199F" w:rsidP="00C07530">
      <w:pPr>
        <w:pStyle w:val="Listenabsatz"/>
        <w:numPr>
          <w:ilvl w:val="0"/>
          <w:numId w:val="34"/>
        </w:numPr>
        <w:spacing w:line="360" w:lineRule="auto"/>
        <w:rPr>
          <w:rFonts w:cs="Arial"/>
          <w:sz w:val="22"/>
          <w:szCs w:val="22"/>
        </w:rPr>
      </w:pPr>
      <w:r w:rsidRPr="00C07530">
        <w:rPr>
          <w:rFonts w:cs="Arial"/>
          <w:sz w:val="22"/>
          <w:szCs w:val="22"/>
        </w:rPr>
        <w:t>Verbandsgemeinden oder Ortsgemeinden</w:t>
      </w:r>
    </w:p>
    <w:p w14:paraId="731AF1BF" w14:textId="77777777" w:rsidR="00C07530" w:rsidRDefault="0059199F" w:rsidP="00C07530">
      <w:pPr>
        <w:pStyle w:val="Listenabsatz"/>
        <w:numPr>
          <w:ilvl w:val="0"/>
          <w:numId w:val="34"/>
        </w:numPr>
        <w:spacing w:line="360" w:lineRule="auto"/>
        <w:rPr>
          <w:rFonts w:cs="Arial"/>
          <w:sz w:val="22"/>
          <w:szCs w:val="22"/>
        </w:rPr>
      </w:pPr>
      <w:r w:rsidRPr="00C07530">
        <w:rPr>
          <w:rFonts w:cs="Arial"/>
          <w:sz w:val="22"/>
          <w:szCs w:val="22"/>
        </w:rPr>
        <w:t>Orts-, Verbandsgemeinde plus freier/freie Träger</w:t>
      </w:r>
    </w:p>
    <w:p w14:paraId="4F3DCF14" w14:textId="77777777" w:rsidR="00C07530" w:rsidRDefault="0059199F" w:rsidP="00C07530">
      <w:pPr>
        <w:pStyle w:val="Listenabsatz"/>
        <w:numPr>
          <w:ilvl w:val="0"/>
          <w:numId w:val="34"/>
        </w:numPr>
        <w:spacing w:line="360" w:lineRule="auto"/>
        <w:rPr>
          <w:rFonts w:cs="Arial"/>
          <w:sz w:val="22"/>
          <w:szCs w:val="22"/>
        </w:rPr>
      </w:pPr>
      <w:r w:rsidRPr="00C07530">
        <w:rPr>
          <w:rFonts w:cs="Arial"/>
          <w:sz w:val="22"/>
          <w:szCs w:val="22"/>
        </w:rPr>
        <w:lastRenderedPageBreak/>
        <w:t>Kreis plus freier/freie Träger</w:t>
      </w:r>
    </w:p>
    <w:p w14:paraId="6B239FB9" w14:textId="113E0C8F" w:rsidR="0059199F" w:rsidRPr="00C07530" w:rsidRDefault="0059199F" w:rsidP="00C07530">
      <w:pPr>
        <w:pStyle w:val="Listenabsatz"/>
        <w:numPr>
          <w:ilvl w:val="0"/>
          <w:numId w:val="34"/>
        </w:numPr>
        <w:spacing w:line="360" w:lineRule="auto"/>
        <w:rPr>
          <w:rFonts w:cs="Arial"/>
          <w:sz w:val="22"/>
          <w:szCs w:val="22"/>
        </w:rPr>
      </w:pPr>
      <w:r w:rsidRPr="00C07530">
        <w:rPr>
          <w:rFonts w:cs="Arial"/>
          <w:sz w:val="22"/>
          <w:szCs w:val="22"/>
        </w:rPr>
        <w:t>Verbund freier Träger</w:t>
      </w:r>
    </w:p>
    <w:p w14:paraId="50B37E35" w14:textId="2C708F84" w:rsidR="0059199F" w:rsidRPr="00C07530" w:rsidRDefault="0059199F" w:rsidP="0059199F">
      <w:pPr>
        <w:pStyle w:val="Listenabsatz"/>
        <w:spacing w:line="360" w:lineRule="auto"/>
        <w:ind w:left="624"/>
        <w:rPr>
          <w:rFonts w:cs="Arial"/>
          <w:b/>
          <w:sz w:val="22"/>
          <w:szCs w:val="22"/>
        </w:rPr>
      </w:pPr>
      <w:r w:rsidRPr="00C07530">
        <w:rPr>
          <w:rFonts w:cs="Arial"/>
          <w:b/>
          <w:sz w:val="22"/>
          <w:szCs w:val="22"/>
        </w:rPr>
        <w:t>Keine Anträge können</w:t>
      </w:r>
      <w:r w:rsidR="00C07530">
        <w:rPr>
          <w:rFonts w:cs="Arial"/>
          <w:b/>
          <w:sz w:val="22"/>
          <w:szCs w:val="22"/>
        </w:rPr>
        <w:t xml:space="preserve"> </w:t>
      </w:r>
      <w:r w:rsidR="00C07530" w:rsidRPr="00C07530">
        <w:rPr>
          <w:rFonts w:cs="Arial"/>
          <w:b/>
          <w:sz w:val="22"/>
          <w:szCs w:val="22"/>
        </w:rPr>
        <w:t>stellen</w:t>
      </w:r>
      <w:r w:rsidRPr="00C07530">
        <w:rPr>
          <w:rFonts w:cs="Arial"/>
          <w:b/>
          <w:sz w:val="22"/>
          <w:szCs w:val="22"/>
        </w:rPr>
        <w:t>:</w:t>
      </w:r>
    </w:p>
    <w:p w14:paraId="10FD96CA" w14:textId="7AEAD7EB" w:rsidR="0059199F" w:rsidRPr="00C07530" w:rsidRDefault="0059199F" w:rsidP="0059199F">
      <w:pPr>
        <w:pStyle w:val="Listenabsatz"/>
        <w:spacing w:line="360" w:lineRule="auto"/>
        <w:ind w:left="624"/>
        <w:rPr>
          <w:rFonts w:cs="Arial"/>
          <w:sz w:val="22"/>
          <w:szCs w:val="22"/>
        </w:rPr>
      </w:pPr>
      <w:r w:rsidRPr="00C07530">
        <w:rPr>
          <w:rFonts w:cs="Arial"/>
          <w:sz w:val="22"/>
          <w:szCs w:val="22"/>
        </w:rPr>
        <w:t>Kreisfreie Städte u</w:t>
      </w:r>
      <w:r w:rsidR="00C07530">
        <w:rPr>
          <w:rFonts w:cs="Arial"/>
          <w:sz w:val="22"/>
          <w:szCs w:val="22"/>
        </w:rPr>
        <w:t>nd große kreisangehörige Städte</w:t>
      </w:r>
    </w:p>
    <w:p w14:paraId="14D1212C" w14:textId="77777777" w:rsidR="00DD15ED" w:rsidRPr="00C07530" w:rsidRDefault="00DD15ED" w:rsidP="0059199F">
      <w:pPr>
        <w:pStyle w:val="Listenabsatz"/>
        <w:spacing w:line="360" w:lineRule="auto"/>
        <w:ind w:left="624"/>
        <w:rPr>
          <w:rFonts w:cs="Arial"/>
          <w:sz w:val="22"/>
          <w:szCs w:val="22"/>
        </w:rPr>
      </w:pPr>
    </w:p>
    <w:p w14:paraId="3172E59F" w14:textId="672C5FDE" w:rsidR="00DD15ED" w:rsidRPr="00C07530" w:rsidRDefault="00DD15ED" w:rsidP="0059199F">
      <w:pPr>
        <w:pStyle w:val="Listenabsatz"/>
        <w:numPr>
          <w:ilvl w:val="1"/>
          <w:numId w:val="21"/>
        </w:numPr>
        <w:spacing w:line="360" w:lineRule="auto"/>
        <w:rPr>
          <w:rFonts w:cs="Arial"/>
          <w:sz w:val="22"/>
          <w:szCs w:val="22"/>
        </w:rPr>
      </w:pPr>
      <w:r w:rsidRPr="00C07530">
        <w:rPr>
          <w:rFonts w:cs="Arial"/>
          <w:sz w:val="22"/>
          <w:szCs w:val="22"/>
        </w:rPr>
        <w:t xml:space="preserve">Die </w:t>
      </w:r>
      <w:r w:rsidR="0059199F" w:rsidRPr="00C07530">
        <w:rPr>
          <w:rFonts w:cs="Arial"/>
          <w:sz w:val="22"/>
          <w:szCs w:val="22"/>
        </w:rPr>
        <w:t xml:space="preserve">Antragstellung erfolgt vom Träger/Trägerverbund über den Jugendhilfeausschuss des örtlichen Trägers an </w:t>
      </w:r>
      <w:r w:rsidRPr="00C07530">
        <w:rPr>
          <w:rFonts w:cs="Arial"/>
          <w:sz w:val="22"/>
          <w:szCs w:val="22"/>
        </w:rPr>
        <w:t>das</w:t>
      </w:r>
    </w:p>
    <w:p w14:paraId="3376534A" w14:textId="77777777" w:rsidR="00DD15ED" w:rsidRPr="00C07530" w:rsidRDefault="00DD15ED" w:rsidP="00DD15ED">
      <w:pPr>
        <w:pStyle w:val="Listenabsatz"/>
        <w:spacing w:line="360" w:lineRule="auto"/>
        <w:ind w:left="624"/>
        <w:rPr>
          <w:rFonts w:cs="Arial"/>
          <w:sz w:val="22"/>
          <w:szCs w:val="22"/>
        </w:rPr>
      </w:pPr>
    </w:p>
    <w:p w14:paraId="6B8E8D8F" w14:textId="793CAACF" w:rsidR="00D22A1C" w:rsidRPr="00C07530" w:rsidRDefault="0059199F" w:rsidP="00DD15ED">
      <w:pPr>
        <w:pStyle w:val="Listenabsatz"/>
        <w:spacing w:line="360" w:lineRule="auto"/>
        <w:ind w:left="624"/>
        <w:jc w:val="center"/>
        <w:rPr>
          <w:rFonts w:cs="Arial"/>
          <w:b/>
          <w:sz w:val="22"/>
          <w:szCs w:val="22"/>
        </w:rPr>
      </w:pPr>
      <w:r w:rsidRPr="00C07530">
        <w:rPr>
          <w:rFonts w:cs="Arial"/>
          <w:b/>
          <w:sz w:val="22"/>
          <w:szCs w:val="22"/>
        </w:rPr>
        <w:t>Landesamt für Soziales, Jugend und Versorgung – Landesjugend</w:t>
      </w:r>
      <w:r w:rsidR="00DD15ED" w:rsidRPr="00C07530">
        <w:rPr>
          <w:rFonts w:cs="Arial"/>
          <w:b/>
          <w:sz w:val="22"/>
          <w:szCs w:val="22"/>
        </w:rPr>
        <w:t>amt</w:t>
      </w:r>
    </w:p>
    <w:p w14:paraId="2771C229" w14:textId="6FFC1344" w:rsidR="00DD15ED" w:rsidRPr="00C07530" w:rsidRDefault="00DD15ED" w:rsidP="00DD15ED">
      <w:pPr>
        <w:pStyle w:val="Listenabsatz"/>
        <w:spacing w:line="360" w:lineRule="auto"/>
        <w:ind w:left="624"/>
        <w:jc w:val="center"/>
        <w:rPr>
          <w:rFonts w:cs="Arial"/>
          <w:b/>
          <w:sz w:val="22"/>
          <w:szCs w:val="22"/>
        </w:rPr>
      </w:pPr>
      <w:r w:rsidRPr="00C07530">
        <w:rPr>
          <w:rFonts w:cs="Arial"/>
          <w:b/>
          <w:sz w:val="22"/>
          <w:szCs w:val="22"/>
        </w:rPr>
        <w:t>Referat 31</w:t>
      </w:r>
    </w:p>
    <w:p w14:paraId="52325537" w14:textId="1723F73D" w:rsidR="00DD15ED" w:rsidRPr="00C07530" w:rsidRDefault="00DD15ED" w:rsidP="00DD15ED">
      <w:pPr>
        <w:pStyle w:val="Listenabsatz"/>
        <w:spacing w:line="360" w:lineRule="auto"/>
        <w:ind w:left="624"/>
        <w:jc w:val="center"/>
        <w:rPr>
          <w:rFonts w:cs="Arial"/>
          <w:b/>
          <w:sz w:val="22"/>
          <w:szCs w:val="22"/>
        </w:rPr>
      </w:pPr>
      <w:r w:rsidRPr="00C07530">
        <w:rPr>
          <w:rFonts w:cs="Arial"/>
          <w:b/>
          <w:sz w:val="22"/>
          <w:szCs w:val="22"/>
        </w:rPr>
        <w:t>Rheinallee 97-101</w:t>
      </w:r>
    </w:p>
    <w:p w14:paraId="347C144F" w14:textId="59D09F26" w:rsidR="00DD15ED" w:rsidRPr="00C07530" w:rsidRDefault="00DD15ED" w:rsidP="00DD15ED">
      <w:pPr>
        <w:pStyle w:val="Listenabsatz"/>
        <w:spacing w:line="360" w:lineRule="auto"/>
        <w:ind w:left="624"/>
        <w:jc w:val="center"/>
        <w:rPr>
          <w:rFonts w:cs="Arial"/>
          <w:b/>
          <w:sz w:val="22"/>
          <w:szCs w:val="22"/>
        </w:rPr>
      </w:pPr>
      <w:r w:rsidRPr="00C07530">
        <w:rPr>
          <w:rFonts w:cs="Arial"/>
          <w:b/>
          <w:sz w:val="22"/>
          <w:szCs w:val="22"/>
        </w:rPr>
        <w:t>55118 Mainz</w:t>
      </w:r>
    </w:p>
    <w:p w14:paraId="35F24C82" w14:textId="77777777" w:rsidR="00DD15ED" w:rsidRPr="00C07530" w:rsidRDefault="00DD15ED" w:rsidP="00DD15ED">
      <w:pPr>
        <w:pStyle w:val="Listenabsatz"/>
        <w:spacing w:line="360" w:lineRule="auto"/>
        <w:ind w:left="624"/>
        <w:rPr>
          <w:rFonts w:cs="Arial"/>
          <w:sz w:val="22"/>
          <w:szCs w:val="22"/>
        </w:rPr>
      </w:pPr>
    </w:p>
    <w:p w14:paraId="56D9A068" w14:textId="1952EF72" w:rsidR="003803A5" w:rsidRPr="00C07530" w:rsidRDefault="003E09F2" w:rsidP="00C47761">
      <w:pPr>
        <w:pStyle w:val="Listenabsatz"/>
        <w:numPr>
          <w:ilvl w:val="1"/>
          <w:numId w:val="21"/>
        </w:numPr>
        <w:spacing w:line="360" w:lineRule="auto"/>
        <w:rPr>
          <w:rFonts w:cs="Arial"/>
          <w:b/>
          <w:sz w:val="22"/>
          <w:szCs w:val="22"/>
          <w:u w:val="single"/>
        </w:rPr>
      </w:pPr>
      <w:r w:rsidRPr="00C07530">
        <w:rPr>
          <w:rFonts w:cs="Arial"/>
          <w:sz w:val="22"/>
          <w:szCs w:val="22"/>
        </w:rPr>
        <w:t>Die Antragstellung erfolgt formlos</w:t>
      </w:r>
      <w:r w:rsidR="00F419A9" w:rsidRPr="00C07530">
        <w:rPr>
          <w:rFonts w:cs="Arial"/>
          <w:sz w:val="22"/>
          <w:szCs w:val="22"/>
        </w:rPr>
        <w:t xml:space="preserve"> </w:t>
      </w:r>
      <w:r w:rsidR="00F419A9" w:rsidRPr="00C07530">
        <w:rPr>
          <w:rFonts w:cs="Arial"/>
          <w:b/>
          <w:sz w:val="22"/>
          <w:szCs w:val="22"/>
        </w:rPr>
        <w:t>bis zum 01.03</w:t>
      </w:r>
      <w:r w:rsidR="00F419A9" w:rsidRPr="00C07530">
        <w:rPr>
          <w:rFonts w:cs="Arial"/>
          <w:sz w:val="22"/>
          <w:szCs w:val="22"/>
        </w:rPr>
        <w:t>.</w:t>
      </w:r>
      <w:r w:rsidR="00DE3A3B" w:rsidRPr="00C07530">
        <w:rPr>
          <w:rFonts w:cs="Arial"/>
          <w:sz w:val="22"/>
          <w:szCs w:val="22"/>
        </w:rPr>
        <w:t xml:space="preserve"> eines jeden Jahres</w:t>
      </w:r>
      <w:r w:rsidR="003803A5" w:rsidRPr="00C07530">
        <w:rPr>
          <w:rFonts w:cs="Arial"/>
          <w:sz w:val="22"/>
          <w:szCs w:val="22"/>
        </w:rPr>
        <w:t xml:space="preserve">. </w:t>
      </w:r>
    </w:p>
    <w:p w14:paraId="5D661998" w14:textId="77777777" w:rsidR="00DD15ED" w:rsidRPr="00C07530" w:rsidRDefault="00DD15ED" w:rsidP="00DD15ED">
      <w:pPr>
        <w:pStyle w:val="Listenabsatz"/>
        <w:spacing w:line="360" w:lineRule="auto"/>
        <w:ind w:left="624"/>
        <w:rPr>
          <w:rFonts w:cs="Arial"/>
          <w:b/>
          <w:sz w:val="22"/>
          <w:szCs w:val="22"/>
        </w:rPr>
      </w:pPr>
    </w:p>
    <w:p w14:paraId="75EBA08D" w14:textId="77777777" w:rsidR="00D22A1C" w:rsidRPr="00C07530" w:rsidRDefault="0059199F" w:rsidP="00C47761">
      <w:pPr>
        <w:pStyle w:val="Listenabsatz"/>
        <w:numPr>
          <w:ilvl w:val="1"/>
          <w:numId w:val="21"/>
        </w:numPr>
        <w:spacing w:line="360" w:lineRule="auto"/>
        <w:rPr>
          <w:rFonts w:cs="Arial"/>
          <w:sz w:val="22"/>
          <w:szCs w:val="22"/>
        </w:rPr>
      </w:pPr>
      <w:r w:rsidRPr="00C07530">
        <w:rPr>
          <w:rFonts w:cs="Arial"/>
          <w:sz w:val="22"/>
          <w:szCs w:val="22"/>
        </w:rPr>
        <w:t>Der Antrag muss enthalten:</w:t>
      </w:r>
    </w:p>
    <w:p w14:paraId="6B7B3B34" w14:textId="77777777" w:rsidR="0059199F" w:rsidRPr="00C07530" w:rsidRDefault="0059199F" w:rsidP="00C47761">
      <w:pPr>
        <w:pStyle w:val="Listenabsatz"/>
        <w:numPr>
          <w:ilvl w:val="0"/>
          <w:numId w:val="22"/>
        </w:numPr>
        <w:spacing w:line="360" w:lineRule="auto"/>
        <w:rPr>
          <w:rFonts w:cs="Arial"/>
          <w:sz w:val="22"/>
          <w:szCs w:val="22"/>
        </w:rPr>
      </w:pPr>
      <w:r w:rsidRPr="00C07530">
        <w:rPr>
          <w:rFonts w:cs="Arial"/>
          <w:sz w:val="22"/>
          <w:szCs w:val="22"/>
        </w:rPr>
        <w:t>Projektbeginn</w:t>
      </w:r>
    </w:p>
    <w:p w14:paraId="719B2F00" w14:textId="77777777" w:rsidR="0059199F" w:rsidRPr="00C07530" w:rsidRDefault="0059199F" w:rsidP="00C47761">
      <w:pPr>
        <w:pStyle w:val="Listenabsatz"/>
        <w:numPr>
          <w:ilvl w:val="0"/>
          <w:numId w:val="22"/>
        </w:numPr>
        <w:spacing w:line="360" w:lineRule="auto"/>
        <w:rPr>
          <w:rFonts w:cs="Arial"/>
          <w:sz w:val="22"/>
          <w:szCs w:val="22"/>
        </w:rPr>
      </w:pPr>
      <w:r w:rsidRPr="00C07530">
        <w:rPr>
          <w:rFonts w:cs="Arial"/>
          <w:sz w:val="22"/>
          <w:szCs w:val="22"/>
        </w:rPr>
        <w:t>Projektbeschreibung</w:t>
      </w:r>
    </w:p>
    <w:p w14:paraId="69670F9B" w14:textId="77777777" w:rsidR="00C47761" w:rsidRPr="00C07530" w:rsidRDefault="00C47761" w:rsidP="00C47761">
      <w:pPr>
        <w:numPr>
          <w:ilvl w:val="0"/>
          <w:numId w:val="22"/>
        </w:numPr>
        <w:tabs>
          <w:tab w:val="left" w:pos="284"/>
        </w:tabs>
        <w:spacing w:line="360" w:lineRule="auto"/>
        <w:rPr>
          <w:rFonts w:cs="Arial"/>
          <w:sz w:val="22"/>
          <w:szCs w:val="22"/>
        </w:rPr>
      </w:pPr>
      <w:r w:rsidRPr="00C07530">
        <w:rPr>
          <w:rFonts w:cs="Arial"/>
          <w:sz w:val="22"/>
          <w:szCs w:val="22"/>
        </w:rPr>
        <w:t>Projektträger</w:t>
      </w:r>
    </w:p>
    <w:p w14:paraId="31CE89D9" w14:textId="77777777" w:rsidR="00C47761" w:rsidRPr="00C07530" w:rsidRDefault="00C47761" w:rsidP="00C47761">
      <w:pPr>
        <w:numPr>
          <w:ilvl w:val="0"/>
          <w:numId w:val="22"/>
        </w:numPr>
        <w:tabs>
          <w:tab w:val="left" w:pos="284"/>
        </w:tabs>
        <w:spacing w:line="360" w:lineRule="auto"/>
        <w:rPr>
          <w:rFonts w:cs="Arial"/>
          <w:sz w:val="22"/>
          <w:szCs w:val="22"/>
        </w:rPr>
      </w:pPr>
      <w:r w:rsidRPr="00C07530">
        <w:rPr>
          <w:rFonts w:cs="Arial"/>
          <w:sz w:val="22"/>
          <w:szCs w:val="22"/>
        </w:rPr>
        <w:t xml:space="preserve">Beschluss des Jugendhilfeausschusses bei Beteiligung des Kreises, ansonsten Stellungnahme </w:t>
      </w:r>
      <w:r w:rsidR="003E09F2" w:rsidRPr="00C07530">
        <w:rPr>
          <w:rFonts w:cs="Arial"/>
          <w:sz w:val="22"/>
          <w:szCs w:val="22"/>
        </w:rPr>
        <w:t xml:space="preserve">des Jugendamtes </w:t>
      </w:r>
      <w:r w:rsidRPr="00C07530">
        <w:rPr>
          <w:rFonts w:cs="Arial"/>
          <w:sz w:val="22"/>
          <w:szCs w:val="22"/>
        </w:rPr>
        <w:t xml:space="preserve">woraus hervorgeht: </w:t>
      </w:r>
    </w:p>
    <w:p w14:paraId="5B8B09D2" w14:textId="77777777" w:rsidR="00C47761" w:rsidRPr="00C07530" w:rsidRDefault="00C47761" w:rsidP="00C07530">
      <w:pPr>
        <w:numPr>
          <w:ilvl w:val="1"/>
          <w:numId w:val="35"/>
        </w:numPr>
        <w:tabs>
          <w:tab w:val="left" w:pos="284"/>
        </w:tabs>
        <w:spacing w:line="360" w:lineRule="auto"/>
        <w:ind w:left="1276" w:hanging="283"/>
        <w:rPr>
          <w:rFonts w:cs="Arial"/>
          <w:sz w:val="22"/>
          <w:szCs w:val="22"/>
        </w:rPr>
      </w:pPr>
      <w:r w:rsidRPr="00C07530">
        <w:rPr>
          <w:rFonts w:cs="Arial"/>
          <w:sz w:val="22"/>
          <w:szCs w:val="22"/>
        </w:rPr>
        <w:t>Finanzierungsplan</w:t>
      </w:r>
    </w:p>
    <w:p w14:paraId="00049BC7" w14:textId="447BCC02" w:rsidR="00C47761" w:rsidRPr="00C07530" w:rsidRDefault="002D7EB9" w:rsidP="00C07530">
      <w:pPr>
        <w:numPr>
          <w:ilvl w:val="1"/>
          <w:numId w:val="35"/>
        </w:numPr>
        <w:tabs>
          <w:tab w:val="left" w:pos="284"/>
        </w:tabs>
        <w:spacing w:line="360" w:lineRule="auto"/>
        <w:ind w:left="1276" w:hanging="283"/>
        <w:rPr>
          <w:rFonts w:cs="Arial"/>
          <w:i/>
          <w:sz w:val="22"/>
          <w:szCs w:val="22"/>
        </w:rPr>
      </w:pPr>
      <w:r w:rsidRPr="00C07530">
        <w:rPr>
          <w:rFonts w:cs="Arial"/>
          <w:sz w:val="22"/>
          <w:szCs w:val="22"/>
        </w:rPr>
        <w:t>Stellungnahme zum Projekt</w:t>
      </w:r>
    </w:p>
    <w:p w14:paraId="4BD8D6A4" w14:textId="77777777" w:rsidR="0059199F" w:rsidRPr="00C07530" w:rsidRDefault="00C47761" w:rsidP="00C07530">
      <w:pPr>
        <w:numPr>
          <w:ilvl w:val="1"/>
          <w:numId w:val="35"/>
        </w:numPr>
        <w:tabs>
          <w:tab w:val="left" w:pos="284"/>
        </w:tabs>
        <w:spacing w:line="360" w:lineRule="auto"/>
        <w:ind w:left="1276" w:hanging="283"/>
        <w:rPr>
          <w:rFonts w:cs="Arial"/>
          <w:sz w:val="22"/>
          <w:szCs w:val="22"/>
        </w:rPr>
      </w:pPr>
      <w:r w:rsidRPr="00C07530">
        <w:rPr>
          <w:rFonts w:cs="Arial"/>
          <w:sz w:val="22"/>
          <w:szCs w:val="22"/>
        </w:rPr>
        <w:t>Regelung der Fach- und Dienstaufsicht.</w:t>
      </w:r>
    </w:p>
    <w:p w14:paraId="58AF3801" w14:textId="77777777" w:rsidR="003803A5" w:rsidRPr="00C07530" w:rsidRDefault="003803A5" w:rsidP="003803A5">
      <w:pPr>
        <w:tabs>
          <w:tab w:val="left" w:pos="284"/>
        </w:tabs>
        <w:spacing w:line="360" w:lineRule="auto"/>
        <w:ind w:left="1418"/>
        <w:rPr>
          <w:rFonts w:cs="Arial"/>
          <w:sz w:val="22"/>
          <w:szCs w:val="22"/>
        </w:rPr>
      </w:pPr>
    </w:p>
    <w:p w14:paraId="550471AD" w14:textId="77777777" w:rsidR="009E18A3" w:rsidRPr="00C07530" w:rsidRDefault="009E18A3" w:rsidP="009E18A3">
      <w:pPr>
        <w:pStyle w:val="Listenabsatz"/>
        <w:numPr>
          <w:ilvl w:val="0"/>
          <w:numId w:val="21"/>
        </w:numPr>
        <w:spacing w:line="360" w:lineRule="auto"/>
        <w:rPr>
          <w:rFonts w:cs="Arial"/>
          <w:b/>
          <w:sz w:val="22"/>
          <w:szCs w:val="22"/>
        </w:rPr>
      </w:pPr>
      <w:r w:rsidRPr="00C07530">
        <w:rPr>
          <w:rFonts w:cs="Arial"/>
          <w:b/>
          <w:sz w:val="22"/>
          <w:szCs w:val="22"/>
        </w:rPr>
        <w:t>Förderung</w:t>
      </w:r>
    </w:p>
    <w:p w14:paraId="2689E898" w14:textId="77777777" w:rsidR="009E18A3" w:rsidRPr="00C07530" w:rsidRDefault="009E18A3" w:rsidP="009E18A3">
      <w:pPr>
        <w:pStyle w:val="Listenabsatz"/>
        <w:numPr>
          <w:ilvl w:val="1"/>
          <w:numId w:val="21"/>
        </w:numPr>
        <w:spacing w:line="360" w:lineRule="auto"/>
        <w:rPr>
          <w:rFonts w:cs="Arial"/>
          <w:sz w:val="22"/>
          <w:szCs w:val="22"/>
        </w:rPr>
      </w:pPr>
      <w:r w:rsidRPr="00C07530">
        <w:rPr>
          <w:rFonts w:cs="Arial"/>
          <w:sz w:val="22"/>
          <w:szCs w:val="22"/>
        </w:rPr>
        <w:t xml:space="preserve">Voraussetzung für die Förderung aus </w:t>
      </w:r>
      <w:r w:rsidR="002D7EB9" w:rsidRPr="00C07530">
        <w:rPr>
          <w:rFonts w:cs="Arial"/>
          <w:sz w:val="22"/>
          <w:szCs w:val="22"/>
        </w:rPr>
        <w:t>Mitteln des Jugendministeriums</w:t>
      </w:r>
      <w:r w:rsidRPr="00C07530">
        <w:rPr>
          <w:rFonts w:cs="Arial"/>
          <w:sz w:val="22"/>
          <w:szCs w:val="22"/>
        </w:rPr>
        <w:t xml:space="preserve"> ist die finanzielle Beteiligung der betreffenden Ortsgemeinde/Verbandsgemeinde und/oder des Kreises an den Projektkosten.</w:t>
      </w:r>
      <w:r w:rsidR="001B498B" w:rsidRPr="00C07530">
        <w:rPr>
          <w:rFonts w:cs="Arial"/>
          <w:sz w:val="22"/>
          <w:szCs w:val="22"/>
        </w:rPr>
        <w:t xml:space="preserve"> Eine</w:t>
      </w:r>
      <w:r w:rsidRPr="00C07530">
        <w:rPr>
          <w:rFonts w:cs="Arial"/>
          <w:sz w:val="22"/>
          <w:szCs w:val="22"/>
        </w:rPr>
        <w:t xml:space="preserve"> Doppelförderung und die Förderung durch andere Landesstellen sind nicht möglich.</w:t>
      </w:r>
    </w:p>
    <w:p w14:paraId="30F0C2A6" w14:textId="77777777" w:rsidR="00DD15ED" w:rsidRPr="00C07530" w:rsidRDefault="00DD15ED" w:rsidP="00DD15ED">
      <w:pPr>
        <w:pStyle w:val="Listenabsatz"/>
        <w:spacing w:line="360" w:lineRule="auto"/>
        <w:ind w:left="624"/>
        <w:rPr>
          <w:rFonts w:cs="Arial"/>
          <w:sz w:val="22"/>
          <w:szCs w:val="22"/>
        </w:rPr>
      </w:pPr>
    </w:p>
    <w:p w14:paraId="13ACD488" w14:textId="77777777" w:rsidR="009E18A3" w:rsidRPr="00C07530" w:rsidRDefault="00E7791E" w:rsidP="009E18A3">
      <w:pPr>
        <w:pStyle w:val="Listenabsatz"/>
        <w:numPr>
          <w:ilvl w:val="1"/>
          <w:numId w:val="21"/>
        </w:numPr>
        <w:spacing w:line="360" w:lineRule="auto"/>
        <w:rPr>
          <w:rFonts w:cs="Arial"/>
          <w:sz w:val="22"/>
          <w:szCs w:val="22"/>
        </w:rPr>
      </w:pPr>
      <w:r w:rsidRPr="00C07530">
        <w:rPr>
          <w:rFonts w:cs="Arial"/>
          <w:sz w:val="22"/>
          <w:szCs w:val="22"/>
        </w:rPr>
        <w:t>D</w:t>
      </w:r>
      <w:r w:rsidR="003D1689" w:rsidRPr="00C07530">
        <w:rPr>
          <w:rFonts w:cs="Arial"/>
          <w:sz w:val="22"/>
          <w:szCs w:val="22"/>
        </w:rPr>
        <w:t xml:space="preserve">ie Landesförderung </w:t>
      </w:r>
      <w:r w:rsidRPr="00C07530">
        <w:rPr>
          <w:rFonts w:cs="Arial"/>
          <w:sz w:val="22"/>
          <w:szCs w:val="22"/>
        </w:rPr>
        <w:t xml:space="preserve">für Projekte der aufsuchenden Jugendarbeit im ländlichen Raum besteht </w:t>
      </w:r>
      <w:r w:rsidR="003D1689" w:rsidRPr="00C07530">
        <w:rPr>
          <w:rFonts w:cs="Arial"/>
          <w:sz w:val="22"/>
          <w:szCs w:val="22"/>
        </w:rPr>
        <w:t xml:space="preserve">aus einer pauschalisierten Festbetragsförderung als Projektförderung für Personal- und Sachkosten in Höhe von 18.420 € pro Jahr (1.535 € pro Monat). Voraussetzung ist die Beschäftigung einer hauptamtlichen pädagogischen Fachkraft </w:t>
      </w:r>
      <w:r w:rsidRPr="00C07530">
        <w:rPr>
          <w:rFonts w:cs="Arial"/>
          <w:sz w:val="22"/>
          <w:szCs w:val="22"/>
        </w:rPr>
        <w:t xml:space="preserve">i. S. d. Nr. </w:t>
      </w:r>
      <w:r w:rsidRPr="00C07530">
        <w:rPr>
          <w:rFonts w:cs="Arial"/>
          <w:sz w:val="22"/>
          <w:szCs w:val="22"/>
        </w:rPr>
        <w:lastRenderedPageBreak/>
        <w:t>3.1 VV-JuFöG</w:t>
      </w:r>
      <w:r w:rsidR="003D1689" w:rsidRPr="00C07530">
        <w:rPr>
          <w:rFonts w:cs="Arial"/>
          <w:sz w:val="22"/>
          <w:szCs w:val="22"/>
        </w:rPr>
        <w:t xml:space="preserve">. Wird die Fachkraft teilzeitbeschäftigt, so vermindert sich die Landesförderung entsprechend. </w:t>
      </w:r>
      <w:r w:rsidRPr="00C07530">
        <w:rPr>
          <w:rFonts w:cs="Arial"/>
          <w:sz w:val="22"/>
          <w:szCs w:val="22"/>
        </w:rPr>
        <w:t>Die Förderung erfolgt vorbehaltlich zur Verfügung stehender Haushaltsmittel.</w:t>
      </w:r>
    </w:p>
    <w:p w14:paraId="1F681966" w14:textId="77777777" w:rsidR="00DD15ED" w:rsidRPr="00C07530" w:rsidRDefault="00DD15ED" w:rsidP="00DD15ED">
      <w:pPr>
        <w:spacing w:line="360" w:lineRule="auto"/>
        <w:rPr>
          <w:rFonts w:cs="Arial"/>
          <w:sz w:val="22"/>
          <w:szCs w:val="22"/>
        </w:rPr>
      </w:pPr>
    </w:p>
    <w:p w14:paraId="6862198E" w14:textId="29C36EC6" w:rsidR="003D1689" w:rsidRPr="00C07530" w:rsidRDefault="003D1689" w:rsidP="009E18A3">
      <w:pPr>
        <w:pStyle w:val="Listenabsatz"/>
        <w:numPr>
          <w:ilvl w:val="1"/>
          <w:numId w:val="21"/>
        </w:numPr>
        <w:spacing w:line="360" w:lineRule="auto"/>
        <w:rPr>
          <w:rFonts w:cs="Arial"/>
          <w:b/>
          <w:sz w:val="22"/>
          <w:szCs w:val="22"/>
        </w:rPr>
      </w:pPr>
      <w:r w:rsidRPr="00C07530">
        <w:rPr>
          <w:rFonts w:cs="Arial"/>
          <w:b/>
          <w:sz w:val="22"/>
          <w:szCs w:val="22"/>
        </w:rPr>
        <w:t>Gefördert werde</w:t>
      </w:r>
      <w:r w:rsidR="00AF391F" w:rsidRPr="00C07530">
        <w:rPr>
          <w:rFonts w:cs="Arial"/>
          <w:b/>
          <w:sz w:val="22"/>
          <w:szCs w:val="22"/>
        </w:rPr>
        <w:t>n neu</w:t>
      </w:r>
      <w:r w:rsidRPr="00C07530">
        <w:rPr>
          <w:rFonts w:cs="Arial"/>
          <w:b/>
          <w:sz w:val="22"/>
          <w:szCs w:val="22"/>
        </w:rPr>
        <w:t xml:space="preserve"> eingerichtete </w:t>
      </w:r>
      <w:r w:rsidR="005E2556" w:rsidRPr="00C07530">
        <w:rPr>
          <w:rFonts w:cs="Arial"/>
          <w:b/>
          <w:sz w:val="22"/>
          <w:szCs w:val="22"/>
        </w:rPr>
        <w:t>Stellen der mobilen Jugendarbeit</w:t>
      </w:r>
      <w:r w:rsidR="00C07530" w:rsidRPr="00C07530">
        <w:rPr>
          <w:rFonts w:cs="Arial"/>
          <w:b/>
          <w:sz w:val="22"/>
          <w:szCs w:val="22"/>
        </w:rPr>
        <w:t>.</w:t>
      </w:r>
      <w:r w:rsidRPr="00C07530">
        <w:rPr>
          <w:rFonts w:cs="Arial"/>
          <w:b/>
          <w:sz w:val="22"/>
          <w:szCs w:val="22"/>
        </w:rPr>
        <w:t xml:space="preserve"> </w:t>
      </w:r>
    </w:p>
    <w:p w14:paraId="3B7D19D7" w14:textId="77777777" w:rsidR="00CE5FFA" w:rsidRPr="00C07530" w:rsidRDefault="00CE5FFA" w:rsidP="00DD15ED">
      <w:pPr>
        <w:spacing w:line="360" w:lineRule="auto"/>
        <w:rPr>
          <w:rFonts w:cs="Arial"/>
          <w:sz w:val="22"/>
          <w:szCs w:val="22"/>
        </w:rPr>
      </w:pPr>
    </w:p>
    <w:p w14:paraId="49551F87" w14:textId="77777777" w:rsidR="00F419A9" w:rsidRPr="00C07530" w:rsidRDefault="00F419A9" w:rsidP="00D91FF4">
      <w:pPr>
        <w:pStyle w:val="Listenabsatz"/>
        <w:numPr>
          <w:ilvl w:val="1"/>
          <w:numId w:val="21"/>
        </w:numPr>
        <w:spacing w:line="360" w:lineRule="auto"/>
        <w:rPr>
          <w:rFonts w:cs="Arial"/>
          <w:b/>
          <w:sz w:val="22"/>
          <w:szCs w:val="22"/>
        </w:rPr>
      </w:pPr>
      <w:r w:rsidRPr="00C07530">
        <w:rPr>
          <w:rFonts w:cs="Arial"/>
          <w:b/>
          <w:sz w:val="22"/>
          <w:szCs w:val="22"/>
        </w:rPr>
        <w:t>Bewilligung und Nachweisführung:</w:t>
      </w:r>
    </w:p>
    <w:p w14:paraId="61A75063" w14:textId="77777777" w:rsidR="00F419A9" w:rsidRPr="00C07530" w:rsidRDefault="00F419A9" w:rsidP="00F419A9">
      <w:pPr>
        <w:pStyle w:val="Listenabsatz"/>
        <w:spacing w:line="360" w:lineRule="auto"/>
        <w:ind w:left="624"/>
        <w:rPr>
          <w:rFonts w:cs="Arial"/>
          <w:sz w:val="22"/>
          <w:szCs w:val="22"/>
        </w:rPr>
      </w:pPr>
      <w:r w:rsidRPr="00C07530">
        <w:rPr>
          <w:rFonts w:cs="Arial"/>
          <w:sz w:val="22"/>
          <w:szCs w:val="22"/>
        </w:rPr>
        <w:t>Soweit (vorstehend) keine abweichenden oder ergänzenden Regelungen getroffen sind, gelten die Bestimmungen zu § 44 Absatz 1 der Verwaltungsvorschriften zum Vollzug der Landeshaushaltsordnung.</w:t>
      </w:r>
    </w:p>
    <w:p w14:paraId="6AC3D7B4" w14:textId="77777777" w:rsidR="003803A5" w:rsidRPr="00C07530" w:rsidRDefault="003803A5" w:rsidP="00F419A9">
      <w:pPr>
        <w:pStyle w:val="Listenabsatz"/>
        <w:spacing w:line="360" w:lineRule="auto"/>
        <w:ind w:left="624"/>
        <w:rPr>
          <w:rFonts w:cs="Arial"/>
          <w:sz w:val="22"/>
          <w:szCs w:val="22"/>
        </w:rPr>
      </w:pPr>
    </w:p>
    <w:p w14:paraId="76370A40" w14:textId="63729ED7" w:rsidR="00F419A9" w:rsidRPr="00C07530" w:rsidRDefault="00F419A9" w:rsidP="00DD15ED">
      <w:pPr>
        <w:pStyle w:val="Listenabsatz"/>
        <w:numPr>
          <w:ilvl w:val="0"/>
          <w:numId w:val="21"/>
        </w:numPr>
        <w:spacing w:line="360" w:lineRule="auto"/>
        <w:ind w:left="567" w:hanging="567"/>
        <w:rPr>
          <w:rFonts w:cs="Arial"/>
          <w:sz w:val="22"/>
          <w:szCs w:val="22"/>
        </w:rPr>
      </w:pPr>
      <w:r w:rsidRPr="00C07530">
        <w:rPr>
          <w:rFonts w:cs="Arial"/>
          <w:b/>
          <w:sz w:val="22"/>
          <w:szCs w:val="22"/>
        </w:rPr>
        <w:t>Planung und Durchführung</w:t>
      </w:r>
      <w:r w:rsidRPr="00C07530">
        <w:rPr>
          <w:rFonts w:cs="Arial"/>
          <w:sz w:val="22"/>
          <w:szCs w:val="22"/>
        </w:rPr>
        <w:t xml:space="preserve"> der im Antrag beschriebenen Aufgaben ist in </w:t>
      </w:r>
      <w:r w:rsidR="00005AA1" w:rsidRPr="00C07530">
        <w:rPr>
          <w:rFonts w:cs="Arial"/>
          <w:sz w:val="22"/>
          <w:szCs w:val="22"/>
        </w:rPr>
        <w:t xml:space="preserve">den </w:t>
      </w:r>
      <w:r w:rsidR="00005AA1">
        <w:rPr>
          <w:rFonts w:cs="Arial"/>
          <w:sz w:val="22"/>
          <w:szCs w:val="22"/>
        </w:rPr>
        <w:t>wesentlichen</w:t>
      </w:r>
      <w:r w:rsidRPr="00C07530">
        <w:rPr>
          <w:rFonts w:cs="Arial"/>
          <w:sz w:val="22"/>
          <w:szCs w:val="22"/>
        </w:rPr>
        <w:t xml:space="preserve"> Punkten mit dem örtlichen Träger (Kreisjugendamt) im Sinne der </w:t>
      </w:r>
      <w:r w:rsidR="005E2556" w:rsidRPr="00C07530">
        <w:rPr>
          <w:rFonts w:cs="Arial"/>
          <w:sz w:val="22"/>
          <w:szCs w:val="22"/>
        </w:rPr>
        <w:t xml:space="preserve">Jugendhilfeplanung </w:t>
      </w:r>
      <w:r w:rsidRPr="00C07530">
        <w:rPr>
          <w:rFonts w:cs="Arial"/>
          <w:sz w:val="22"/>
          <w:szCs w:val="22"/>
        </w:rPr>
        <w:t xml:space="preserve">abzustimmen. </w:t>
      </w:r>
    </w:p>
    <w:p w14:paraId="38912EBD" w14:textId="77777777" w:rsidR="003803A5" w:rsidRPr="00C07530" w:rsidRDefault="003803A5" w:rsidP="003803A5">
      <w:pPr>
        <w:pStyle w:val="Listenabsatz"/>
        <w:spacing w:line="360" w:lineRule="auto"/>
        <w:ind w:left="454"/>
        <w:rPr>
          <w:rFonts w:cs="Arial"/>
          <w:sz w:val="22"/>
          <w:szCs w:val="22"/>
        </w:rPr>
      </w:pPr>
    </w:p>
    <w:p w14:paraId="34BADB4F" w14:textId="77777777" w:rsidR="00F419A9" w:rsidRPr="00C07530" w:rsidRDefault="00787E10" w:rsidP="00F419A9">
      <w:pPr>
        <w:pStyle w:val="Listenabsatz"/>
        <w:numPr>
          <w:ilvl w:val="0"/>
          <w:numId w:val="21"/>
        </w:numPr>
        <w:spacing w:line="360" w:lineRule="auto"/>
        <w:rPr>
          <w:rFonts w:cs="Arial"/>
          <w:b/>
          <w:sz w:val="22"/>
          <w:szCs w:val="22"/>
        </w:rPr>
      </w:pPr>
      <w:r w:rsidRPr="00C07530">
        <w:rPr>
          <w:rFonts w:cs="Arial"/>
          <w:b/>
          <w:sz w:val="22"/>
          <w:szCs w:val="22"/>
        </w:rPr>
        <w:t>Fachliche Bewertung</w:t>
      </w:r>
    </w:p>
    <w:p w14:paraId="7F7C2695" w14:textId="5F65B26C" w:rsidR="00787E10" w:rsidRPr="00C07530" w:rsidRDefault="00787E10" w:rsidP="00787E10">
      <w:pPr>
        <w:pStyle w:val="Listenabsatz"/>
        <w:spacing w:line="360" w:lineRule="auto"/>
        <w:ind w:left="454"/>
        <w:rPr>
          <w:rFonts w:cs="Arial"/>
          <w:sz w:val="22"/>
          <w:szCs w:val="22"/>
        </w:rPr>
      </w:pPr>
      <w:r w:rsidRPr="00C07530">
        <w:rPr>
          <w:rFonts w:cs="Arial"/>
          <w:sz w:val="22"/>
          <w:szCs w:val="22"/>
        </w:rPr>
        <w:t xml:space="preserve">Die Projektträger legen </w:t>
      </w:r>
      <w:r w:rsidRPr="00C07530">
        <w:rPr>
          <w:rFonts w:cs="Arial"/>
          <w:i/>
          <w:sz w:val="22"/>
          <w:szCs w:val="22"/>
        </w:rPr>
        <w:t>nach Ablauf eines jeden Jahres</w:t>
      </w:r>
      <w:r w:rsidRPr="00C07530">
        <w:rPr>
          <w:rFonts w:cs="Arial"/>
          <w:sz w:val="22"/>
          <w:szCs w:val="22"/>
        </w:rPr>
        <w:t xml:space="preserve"> einen Jahresbericht vor</w:t>
      </w:r>
      <w:r w:rsidR="004B0E1C" w:rsidRPr="00C07530">
        <w:rPr>
          <w:rFonts w:cs="Arial"/>
          <w:sz w:val="22"/>
          <w:szCs w:val="22"/>
        </w:rPr>
        <w:t>, der sich am zur Verfügung gestellten Raster für die Erstellung des Jahresberichts orientiert</w:t>
      </w:r>
      <w:r w:rsidR="003803A5" w:rsidRPr="00C07530">
        <w:rPr>
          <w:rFonts w:cs="Arial"/>
          <w:sz w:val="22"/>
          <w:szCs w:val="22"/>
        </w:rPr>
        <w:t xml:space="preserve"> (</w:t>
      </w:r>
      <w:r w:rsidR="00456386" w:rsidRPr="00C07530">
        <w:rPr>
          <w:rFonts w:cs="Arial"/>
          <w:sz w:val="22"/>
          <w:szCs w:val="22"/>
        </w:rPr>
        <w:t xml:space="preserve">s. </w:t>
      </w:r>
      <w:r w:rsidR="003803A5" w:rsidRPr="00C07530">
        <w:rPr>
          <w:rFonts w:cs="Arial"/>
          <w:sz w:val="22"/>
          <w:szCs w:val="22"/>
        </w:rPr>
        <w:t>Anlage)</w:t>
      </w:r>
      <w:r w:rsidR="004B0E1C" w:rsidRPr="00C07530">
        <w:rPr>
          <w:rFonts w:cs="Arial"/>
          <w:sz w:val="22"/>
          <w:szCs w:val="22"/>
        </w:rPr>
        <w:t>.</w:t>
      </w:r>
      <w:r w:rsidR="00C07530">
        <w:rPr>
          <w:rFonts w:cs="Arial"/>
          <w:sz w:val="22"/>
          <w:szCs w:val="22"/>
        </w:rPr>
        <w:t xml:space="preserve"> </w:t>
      </w:r>
    </w:p>
    <w:p w14:paraId="58E12DDE" w14:textId="77777777" w:rsidR="00787E10" w:rsidRPr="00C07530" w:rsidRDefault="004B0E1C" w:rsidP="00787E10">
      <w:pPr>
        <w:pStyle w:val="Listenabsatz"/>
        <w:spacing w:line="360" w:lineRule="auto"/>
        <w:ind w:left="454"/>
        <w:rPr>
          <w:rFonts w:cs="Arial"/>
          <w:sz w:val="22"/>
          <w:szCs w:val="22"/>
        </w:rPr>
      </w:pPr>
      <w:r w:rsidRPr="00C07530">
        <w:rPr>
          <w:rFonts w:cs="Arial"/>
          <w:sz w:val="22"/>
          <w:szCs w:val="22"/>
        </w:rPr>
        <w:t>Insbesondere sollen in</w:t>
      </w:r>
      <w:r w:rsidR="00787E10" w:rsidRPr="00C07530">
        <w:rPr>
          <w:rFonts w:cs="Arial"/>
          <w:sz w:val="22"/>
          <w:szCs w:val="22"/>
        </w:rPr>
        <w:t xml:space="preserve"> diesem Bericht zum Ausdruck kommen:</w:t>
      </w:r>
    </w:p>
    <w:p w14:paraId="51A994B5" w14:textId="77777777" w:rsidR="003D1689" w:rsidRPr="00C07530" w:rsidRDefault="00787E10" w:rsidP="003D1689">
      <w:pPr>
        <w:pStyle w:val="Listenabsatz"/>
        <w:numPr>
          <w:ilvl w:val="0"/>
          <w:numId w:val="29"/>
        </w:numPr>
        <w:spacing w:line="360" w:lineRule="auto"/>
        <w:rPr>
          <w:rFonts w:cs="Arial"/>
          <w:sz w:val="22"/>
          <w:szCs w:val="22"/>
        </w:rPr>
      </w:pPr>
      <w:r w:rsidRPr="00C07530">
        <w:rPr>
          <w:rFonts w:cs="Arial"/>
          <w:sz w:val="22"/>
          <w:szCs w:val="22"/>
        </w:rPr>
        <w:t>Kurze Darstellung des Projekts (</w:t>
      </w:r>
      <w:r w:rsidR="00CF695F" w:rsidRPr="00C07530">
        <w:rPr>
          <w:rFonts w:cs="Arial"/>
          <w:sz w:val="22"/>
          <w:szCs w:val="22"/>
        </w:rPr>
        <w:t>Ziele, Zielgruppe, Angebote, Akzeptanz, Probleme</w:t>
      </w:r>
      <w:r w:rsidR="006F34D4" w:rsidRPr="00C07530">
        <w:rPr>
          <w:rFonts w:cs="Arial"/>
          <w:sz w:val="22"/>
          <w:szCs w:val="22"/>
        </w:rPr>
        <w:t>, Nachsteuerungsideen</w:t>
      </w:r>
      <w:r w:rsidRPr="00C07530">
        <w:rPr>
          <w:rFonts w:cs="Arial"/>
          <w:sz w:val="22"/>
          <w:szCs w:val="22"/>
        </w:rPr>
        <w:t>)</w:t>
      </w:r>
    </w:p>
    <w:p w14:paraId="71BAD5A4" w14:textId="77777777" w:rsidR="008B3B6D" w:rsidRDefault="00787E10" w:rsidP="008B3B6D">
      <w:pPr>
        <w:pStyle w:val="Listenabsatz"/>
        <w:numPr>
          <w:ilvl w:val="0"/>
          <w:numId w:val="29"/>
        </w:numPr>
        <w:spacing w:line="360" w:lineRule="auto"/>
        <w:rPr>
          <w:rFonts w:cs="Arial"/>
          <w:sz w:val="22"/>
          <w:szCs w:val="22"/>
        </w:rPr>
      </w:pPr>
      <w:r w:rsidRPr="00C07530">
        <w:rPr>
          <w:rFonts w:cs="Arial"/>
          <w:sz w:val="22"/>
          <w:szCs w:val="22"/>
        </w:rPr>
        <w:t>Über das konkrete Projekt hinausgehende Anregungen zur Weiterentwicklung des vorliegenden Programms</w:t>
      </w:r>
    </w:p>
    <w:p w14:paraId="01C4E10E" w14:textId="77777777" w:rsidR="00715BB7" w:rsidRDefault="00715BB7" w:rsidP="00715BB7">
      <w:pPr>
        <w:pStyle w:val="Listenabsatz"/>
        <w:spacing w:line="360" w:lineRule="auto"/>
        <w:ind w:left="1174"/>
        <w:rPr>
          <w:rFonts w:cs="Arial"/>
          <w:sz w:val="22"/>
          <w:szCs w:val="22"/>
        </w:rPr>
      </w:pPr>
    </w:p>
    <w:p w14:paraId="693919D6" w14:textId="6657FFDE" w:rsidR="00005AA1" w:rsidRPr="00005AA1" w:rsidRDefault="00005AA1" w:rsidP="00005AA1">
      <w:pPr>
        <w:pStyle w:val="Listenabsatz"/>
        <w:numPr>
          <w:ilvl w:val="0"/>
          <w:numId w:val="21"/>
        </w:numPr>
        <w:spacing w:line="360" w:lineRule="auto"/>
        <w:rPr>
          <w:rFonts w:cs="Arial"/>
          <w:sz w:val="22"/>
          <w:szCs w:val="22"/>
        </w:rPr>
      </w:pPr>
      <w:r w:rsidRPr="00005AA1">
        <w:rPr>
          <w:rFonts w:cs="Arial"/>
          <w:sz w:val="22"/>
          <w:szCs w:val="22"/>
        </w:rPr>
        <w:t>Erwartet</w:t>
      </w:r>
      <w:r>
        <w:rPr>
          <w:rFonts w:cs="Arial"/>
          <w:b/>
          <w:sz w:val="22"/>
          <w:szCs w:val="22"/>
        </w:rPr>
        <w:t xml:space="preserve"> </w:t>
      </w:r>
      <w:r w:rsidRPr="00005AA1">
        <w:rPr>
          <w:rFonts w:cs="Arial"/>
          <w:sz w:val="22"/>
          <w:szCs w:val="22"/>
        </w:rPr>
        <w:t xml:space="preserve">wird außerdem </w:t>
      </w:r>
      <w:r>
        <w:rPr>
          <w:rFonts w:cs="Arial"/>
          <w:sz w:val="22"/>
          <w:szCs w:val="22"/>
        </w:rPr>
        <w:t xml:space="preserve">die </w:t>
      </w:r>
      <w:r w:rsidRPr="00005AA1">
        <w:rPr>
          <w:rFonts w:cs="Arial"/>
          <w:b/>
          <w:sz w:val="22"/>
          <w:szCs w:val="22"/>
        </w:rPr>
        <w:t xml:space="preserve">Teilnahme </w:t>
      </w:r>
      <w:r>
        <w:rPr>
          <w:rFonts w:cs="Arial"/>
          <w:b/>
          <w:sz w:val="22"/>
          <w:szCs w:val="22"/>
        </w:rPr>
        <w:t xml:space="preserve">der Fachkräfte </w:t>
      </w:r>
      <w:r w:rsidRPr="00005AA1">
        <w:rPr>
          <w:rFonts w:cs="Arial"/>
          <w:b/>
          <w:sz w:val="22"/>
          <w:szCs w:val="22"/>
        </w:rPr>
        <w:t>an einer Zwischenbilanztagung oder an einem Zwischenbilanzworkshop</w:t>
      </w:r>
      <w:r w:rsidRPr="00005AA1">
        <w:rPr>
          <w:rFonts w:cs="Arial"/>
          <w:sz w:val="22"/>
          <w:szCs w:val="22"/>
        </w:rPr>
        <w:t xml:space="preserve"> </w:t>
      </w:r>
      <w:r>
        <w:rPr>
          <w:rFonts w:cs="Arial"/>
          <w:sz w:val="22"/>
          <w:szCs w:val="22"/>
        </w:rPr>
        <w:t xml:space="preserve">sowie die </w:t>
      </w:r>
      <w:r w:rsidRPr="00005AA1">
        <w:rPr>
          <w:rFonts w:cs="Arial"/>
          <w:b/>
          <w:sz w:val="22"/>
          <w:szCs w:val="22"/>
        </w:rPr>
        <w:t>Teilnahme an einer landesweiten Tagung.</w:t>
      </w:r>
    </w:p>
    <w:p w14:paraId="76B2F72A" w14:textId="77777777" w:rsidR="00005AA1" w:rsidRDefault="00005AA1" w:rsidP="00005AA1">
      <w:pPr>
        <w:pStyle w:val="Listenabsatz"/>
        <w:spacing w:line="360" w:lineRule="auto"/>
        <w:ind w:left="454"/>
        <w:rPr>
          <w:rFonts w:cs="Arial"/>
          <w:b/>
          <w:sz w:val="22"/>
          <w:szCs w:val="22"/>
        </w:rPr>
      </w:pPr>
    </w:p>
    <w:p w14:paraId="6D3BAF29" w14:textId="3C53D22E" w:rsidR="00C07530" w:rsidRPr="00715BB7" w:rsidRDefault="00715BB7" w:rsidP="00C07530">
      <w:pPr>
        <w:pStyle w:val="Listenabsatz"/>
        <w:numPr>
          <w:ilvl w:val="0"/>
          <w:numId w:val="21"/>
        </w:numPr>
        <w:spacing w:line="360" w:lineRule="auto"/>
        <w:rPr>
          <w:rFonts w:cs="Arial"/>
          <w:b/>
          <w:sz w:val="22"/>
          <w:szCs w:val="22"/>
        </w:rPr>
      </w:pPr>
      <w:r w:rsidRPr="00715BB7">
        <w:rPr>
          <w:rFonts w:cs="Arial"/>
          <w:b/>
          <w:sz w:val="22"/>
          <w:szCs w:val="22"/>
        </w:rPr>
        <w:t>Öffentlichkeitsarbeit</w:t>
      </w:r>
    </w:p>
    <w:p w14:paraId="5B7AB22C" w14:textId="59B6E210" w:rsidR="00715BB7" w:rsidRPr="00644627" w:rsidRDefault="00715BB7" w:rsidP="00644627">
      <w:pPr>
        <w:pStyle w:val="Listenabsatz"/>
        <w:numPr>
          <w:ilvl w:val="0"/>
          <w:numId w:val="38"/>
        </w:numPr>
        <w:spacing w:after="200" w:line="360" w:lineRule="auto"/>
        <w:ind w:left="709" w:hanging="283"/>
        <w:jc w:val="both"/>
        <w:rPr>
          <w:sz w:val="22"/>
          <w:szCs w:val="22"/>
        </w:rPr>
      </w:pPr>
      <w:r w:rsidRPr="00715BB7">
        <w:rPr>
          <w:sz w:val="22"/>
          <w:szCs w:val="22"/>
        </w:rPr>
        <w:t xml:space="preserve">Der Zuwendungsempfänger verpflichtet sich, in geeigneter Art und Weise Öffentlichkeitsarbeit zu betreiben und dabei auf die Landesförderung hinzuweisen. </w:t>
      </w:r>
    </w:p>
    <w:p w14:paraId="27A2F861" w14:textId="77777777" w:rsidR="003D1689" w:rsidRPr="00C07530" w:rsidRDefault="003D1689">
      <w:pPr>
        <w:rPr>
          <w:rFonts w:cs="Arial"/>
          <w:sz w:val="22"/>
          <w:szCs w:val="22"/>
        </w:rPr>
      </w:pPr>
    </w:p>
    <w:p w14:paraId="321F6832" w14:textId="77777777" w:rsidR="003803A5" w:rsidRPr="00C07530" w:rsidRDefault="003803A5">
      <w:pPr>
        <w:rPr>
          <w:rFonts w:cs="Arial"/>
          <w:sz w:val="22"/>
          <w:szCs w:val="22"/>
        </w:rPr>
      </w:pPr>
    </w:p>
    <w:p w14:paraId="79ED2086" w14:textId="77777777" w:rsidR="003803A5" w:rsidRPr="00C07530" w:rsidRDefault="003803A5">
      <w:pPr>
        <w:rPr>
          <w:rFonts w:cs="Arial"/>
          <w:sz w:val="22"/>
          <w:szCs w:val="22"/>
        </w:rPr>
      </w:pPr>
    </w:p>
    <w:p w14:paraId="6865A8C8" w14:textId="1B1E15D8" w:rsidR="00514570" w:rsidRPr="00BE7D62" w:rsidRDefault="00514570">
      <w:pPr>
        <w:rPr>
          <w:rFonts w:cs="Arial"/>
          <w:sz w:val="22"/>
          <w:szCs w:val="22"/>
        </w:rPr>
      </w:pPr>
    </w:p>
    <w:sectPr w:rsidR="00514570" w:rsidRPr="00BE7D62" w:rsidSect="00A2639B">
      <w:headerReference w:type="even" r:id="rId10"/>
      <w:headerReference w:type="default" r:id="rId11"/>
      <w:footerReference w:type="even" r:id="rId12"/>
      <w:footerReference w:type="default" r:id="rId13"/>
      <w:headerReference w:type="first" r:id="rId14"/>
      <w:footerReference w:type="first" r:id="rId15"/>
      <w:pgSz w:w="11906" w:h="16838" w:code="9"/>
      <w:pgMar w:top="1417" w:right="1416" w:bottom="1134" w:left="1417" w:header="720" w:footer="720" w:gutter="0"/>
      <w:paperSrc w:first="290" w:other="29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0B312" w14:textId="77777777" w:rsidR="00572CE0" w:rsidRDefault="00572CE0">
      <w:r>
        <w:separator/>
      </w:r>
    </w:p>
  </w:endnote>
  <w:endnote w:type="continuationSeparator" w:id="0">
    <w:p w14:paraId="3299043D" w14:textId="77777777" w:rsidR="00572CE0" w:rsidRDefault="0057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 Sans Regular">
    <w:altName w:val="Arial"/>
    <w:panose1 w:val="00000000000000000000"/>
    <w:charset w:val="00"/>
    <w:family w:val="modern"/>
    <w:notTrueType/>
    <w:pitch w:val="variable"/>
    <w:sig w:usb0="00000001" w:usb1="4000204A" w:usb2="00000000" w:usb3="00000000" w:csb0="00000097" w:csb1="00000000"/>
  </w:font>
  <w:font w:name="Calibri">
    <w:panose1 w:val="020F0502020204030204"/>
    <w:charset w:val="00"/>
    <w:family w:val="swiss"/>
    <w:pitch w:val="variable"/>
    <w:sig w:usb0="E4002EFF" w:usb1="C000247B" w:usb2="00000009" w:usb3="00000000" w:csb0="0000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320C7" w14:textId="77777777" w:rsidR="00C43F59" w:rsidRDefault="00C43F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440065"/>
      <w:docPartObj>
        <w:docPartGallery w:val="Page Numbers (Bottom of Page)"/>
        <w:docPartUnique/>
      </w:docPartObj>
    </w:sdtPr>
    <w:sdtEndPr/>
    <w:sdtContent>
      <w:p w14:paraId="69F6EA7E" w14:textId="5164790E" w:rsidR="00C43F59" w:rsidRDefault="00C43F59">
        <w:pPr>
          <w:pStyle w:val="Fuzeile"/>
          <w:jc w:val="right"/>
        </w:pPr>
        <w:r>
          <w:fldChar w:fldCharType="begin"/>
        </w:r>
        <w:r>
          <w:instrText>PAGE   \* MERGEFORMAT</w:instrText>
        </w:r>
        <w:r>
          <w:fldChar w:fldCharType="separate"/>
        </w:r>
        <w:r w:rsidR="00644627">
          <w:rPr>
            <w:noProof/>
          </w:rPr>
          <w:t>1</w:t>
        </w:r>
        <w:r>
          <w:fldChar w:fldCharType="end"/>
        </w:r>
      </w:p>
    </w:sdtContent>
  </w:sdt>
  <w:p w14:paraId="1A251304" w14:textId="77777777" w:rsidR="00C43F59" w:rsidRDefault="00C43F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D3E1" w14:textId="77777777" w:rsidR="00C43F59" w:rsidRDefault="00C43F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2DA2A" w14:textId="77777777" w:rsidR="00572CE0" w:rsidRDefault="00572CE0">
      <w:r>
        <w:separator/>
      </w:r>
    </w:p>
  </w:footnote>
  <w:footnote w:type="continuationSeparator" w:id="0">
    <w:p w14:paraId="5BFED9E8" w14:textId="77777777" w:rsidR="00572CE0" w:rsidRDefault="00572CE0">
      <w:r>
        <w:continuationSeparator/>
      </w:r>
    </w:p>
  </w:footnote>
  <w:footnote w:id="1">
    <w:p w14:paraId="2995DE6B" w14:textId="653E320A" w:rsidR="00A2639B" w:rsidRDefault="00A2639B">
      <w:pPr>
        <w:pStyle w:val="Funotentext"/>
      </w:pPr>
      <w:r>
        <w:rPr>
          <w:rStyle w:val="Funotenzeichen"/>
        </w:rPr>
        <w:footnoteRef/>
      </w:r>
      <w:r>
        <w:t xml:space="preserve"> </w:t>
      </w:r>
      <w:r w:rsidRPr="00A2639B">
        <w:rPr>
          <w:sz w:val="18"/>
          <w:szCs w:val="18"/>
        </w:rPr>
        <w:t>Verwaltungsvorschrift zum Jugendförderungsgesetz des Landes. Vgl. http://www.jugend.rlp.de/gesetz.html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D2FF" w14:textId="77777777" w:rsidR="007F1C19" w:rsidRDefault="007F1C1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96552C3" w14:textId="77777777" w:rsidR="007F1C19" w:rsidRDefault="007F1C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60DED" w14:textId="77777777" w:rsidR="0006708D" w:rsidRDefault="0006708D" w:rsidP="0006708D">
    <w:pPr>
      <w:pStyle w:val="Kopfzeile"/>
      <w:tabs>
        <w:tab w:val="clear" w:pos="9072"/>
        <w:tab w:val="left" w:pos="7176"/>
      </w:tabs>
    </w:pPr>
    <w:r>
      <w:tab/>
    </w:r>
  </w:p>
  <w:p w14:paraId="7AB10B18" w14:textId="77777777" w:rsidR="0006708D" w:rsidRDefault="0006708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25611" w14:textId="77777777" w:rsidR="00C43F59" w:rsidRDefault="00C43F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240"/>
    <w:multiLevelType w:val="hybridMultilevel"/>
    <w:tmpl w:val="A1EA29D6"/>
    <w:lvl w:ilvl="0" w:tplc="5A028480">
      <w:start w:val="1"/>
      <w:numFmt w:val="bullet"/>
      <w:lvlText w:val=""/>
      <w:lvlJc w:val="left"/>
      <w:pPr>
        <w:ind w:left="1021" w:hanging="397"/>
      </w:pPr>
      <w:rPr>
        <w:rFonts w:ascii="Symbol" w:hAnsi="Symbol" w:hint="default"/>
      </w:rPr>
    </w:lvl>
    <w:lvl w:ilvl="1" w:tplc="60006300">
      <w:numFmt w:val="bullet"/>
      <w:lvlText w:val="-"/>
      <w:lvlJc w:val="left"/>
      <w:pPr>
        <w:ind w:left="2064" w:hanging="360"/>
      </w:pPr>
      <w:rPr>
        <w:rFonts w:ascii="Arial" w:eastAsia="Times New Roman" w:hAnsi="Arial" w:cs="Arial" w:hint="default"/>
      </w:rPr>
    </w:lvl>
    <w:lvl w:ilvl="2" w:tplc="04070005" w:tentative="1">
      <w:start w:val="1"/>
      <w:numFmt w:val="bullet"/>
      <w:lvlText w:val=""/>
      <w:lvlJc w:val="left"/>
      <w:pPr>
        <w:ind w:left="2784" w:hanging="360"/>
      </w:pPr>
      <w:rPr>
        <w:rFonts w:ascii="Wingdings" w:hAnsi="Wingdings" w:hint="default"/>
      </w:rPr>
    </w:lvl>
    <w:lvl w:ilvl="3" w:tplc="04070001" w:tentative="1">
      <w:start w:val="1"/>
      <w:numFmt w:val="bullet"/>
      <w:lvlText w:val=""/>
      <w:lvlJc w:val="left"/>
      <w:pPr>
        <w:ind w:left="3504" w:hanging="360"/>
      </w:pPr>
      <w:rPr>
        <w:rFonts w:ascii="Symbol" w:hAnsi="Symbol" w:hint="default"/>
      </w:rPr>
    </w:lvl>
    <w:lvl w:ilvl="4" w:tplc="04070003" w:tentative="1">
      <w:start w:val="1"/>
      <w:numFmt w:val="bullet"/>
      <w:lvlText w:val="o"/>
      <w:lvlJc w:val="left"/>
      <w:pPr>
        <w:ind w:left="4224" w:hanging="360"/>
      </w:pPr>
      <w:rPr>
        <w:rFonts w:ascii="Courier New" w:hAnsi="Courier New" w:cs="Courier New" w:hint="default"/>
      </w:rPr>
    </w:lvl>
    <w:lvl w:ilvl="5" w:tplc="04070005" w:tentative="1">
      <w:start w:val="1"/>
      <w:numFmt w:val="bullet"/>
      <w:lvlText w:val=""/>
      <w:lvlJc w:val="left"/>
      <w:pPr>
        <w:ind w:left="4944" w:hanging="360"/>
      </w:pPr>
      <w:rPr>
        <w:rFonts w:ascii="Wingdings" w:hAnsi="Wingdings" w:hint="default"/>
      </w:rPr>
    </w:lvl>
    <w:lvl w:ilvl="6" w:tplc="04070001" w:tentative="1">
      <w:start w:val="1"/>
      <w:numFmt w:val="bullet"/>
      <w:lvlText w:val=""/>
      <w:lvlJc w:val="left"/>
      <w:pPr>
        <w:ind w:left="5664" w:hanging="360"/>
      </w:pPr>
      <w:rPr>
        <w:rFonts w:ascii="Symbol" w:hAnsi="Symbol" w:hint="default"/>
      </w:rPr>
    </w:lvl>
    <w:lvl w:ilvl="7" w:tplc="04070003" w:tentative="1">
      <w:start w:val="1"/>
      <w:numFmt w:val="bullet"/>
      <w:lvlText w:val="o"/>
      <w:lvlJc w:val="left"/>
      <w:pPr>
        <w:ind w:left="6384" w:hanging="360"/>
      </w:pPr>
      <w:rPr>
        <w:rFonts w:ascii="Courier New" w:hAnsi="Courier New" w:cs="Courier New" w:hint="default"/>
      </w:rPr>
    </w:lvl>
    <w:lvl w:ilvl="8" w:tplc="04070005" w:tentative="1">
      <w:start w:val="1"/>
      <w:numFmt w:val="bullet"/>
      <w:lvlText w:val=""/>
      <w:lvlJc w:val="left"/>
      <w:pPr>
        <w:ind w:left="7104" w:hanging="360"/>
      </w:pPr>
      <w:rPr>
        <w:rFonts w:ascii="Wingdings" w:hAnsi="Wingdings" w:hint="default"/>
      </w:rPr>
    </w:lvl>
  </w:abstractNum>
  <w:abstractNum w:abstractNumId="1" w15:restartNumberingAfterBreak="0">
    <w:nsid w:val="03CA7B33"/>
    <w:multiLevelType w:val="hybridMultilevel"/>
    <w:tmpl w:val="598489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F37733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FC40D4"/>
    <w:multiLevelType w:val="hybridMultilevel"/>
    <w:tmpl w:val="70A275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A21E22"/>
    <w:multiLevelType w:val="singleLevel"/>
    <w:tmpl w:val="04070007"/>
    <w:lvl w:ilvl="0">
      <w:start w:val="1"/>
      <w:numFmt w:val="bullet"/>
      <w:lvlText w:val="-"/>
      <w:lvlJc w:val="left"/>
      <w:pPr>
        <w:tabs>
          <w:tab w:val="num" w:pos="360"/>
        </w:tabs>
        <w:ind w:left="360" w:hanging="360"/>
      </w:pPr>
      <w:rPr>
        <w:sz w:val="16"/>
      </w:rPr>
    </w:lvl>
  </w:abstractNum>
  <w:abstractNum w:abstractNumId="5" w15:restartNumberingAfterBreak="0">
    <w:nsid w:val="24CD0D60"/>
    <w:multiLevelType w:val="hybridMultilevel"/>
    <w:tmpl w:val="9320DC28"/>
    <w:lvl w:ilvl="0" w:tplc="60006300">
      <w:numFmt w:val="bullet"/>
      <w:lvlText w:val="-"/>
      <w:lvlJc w:val="left"/>
      <w:pPr>
        <w:ind w:left="1381" w:hanging="360"/>
      </w:pPr>
      <w:rPr>
        <w:rFonts w:ascii="Arial" w:eastAsia="Times New Roman" w:hAnsi="Arial" w:cs="Arial" w:hint="default"/>
      </w:rPr>
    </w:lvl>
    <w:lvl w:ilvl="1" w:tplc="04070003" w:tentative="1">
      <w:start w:val="1"/>
      <w:numFmt w:val="bullet"/>
      <w:lvlText w:val="o"/>
      <w:lvlJc w:val="left"/>
      <w:pPr>
        <w:ind w:left="2101" w:hanging="360"/>
      </w:pPr>
      <w:rPr>
        <w:rFonts w:ascii="Courier New" w:hAnsi="Courier New" w:cs="Courier New" w:hint="default"/>
      </w:rPr>
    </w:lvl>
    <w:lvl w:ilvl="2" w:tplc="04070005" w:tentative="1">
      <w:start w:val="1"/>
      <w:numFmt w:val="bullet"/>
      <w:lvlText w:val=""/>
      <w:lvlJc w:val="left"/>
      <w:pPr>
        <w:ind w:left="2821" w:hanging="360"/>
      </w:pPr>
      <w:rPr>
        <w:rFonts w:ascii="Wingdings" w:hAnsi="Wingdings" w:hint="default"/>
      </w:rPr>
    </w:lvl>
    <w:lvl w:ilvl="3" w:tplc="04070001" w:tentative="1">
      <w:start w:val="1"/>
      <w:numFmt w:val="bullet"/>
      <w:lvlText w:val=""/>
      <w:lvlJc w:val="left"/>
      <w:pPr>
        <w:ind w:left="3541" w:hanging="360"/>
      </w:pPr>
      <w:rPr>
        <w:rFonts w:ascii="Symbol" w:hAnsi="Symbol" w:hint="default"/>
      </w:rPr>
    </w:lvl>
    <w:lvl w:ilvl="4" w:tplc="04070003" w:tentative="1">
      <w:start w:val="1"/>
      <w:numFmt w:val="bullet"/>
      <w:lvlText w:val="o"/>
      <w:lvlJc w:val="left"/>
      <w:pPr>
        <w:ind w:left="4261" w:hanging="360"/>
      </w:pPr>
      <w:rPr>
        <w:rFonts w:ascii="Courier New" w:hAnsi="Courier New" w:cs="Courier New" w:hint="default"/>
      </w:rPr>
    </w:lvl>
    <w:lvl w:ilvl="5" w:tplc="04070005" w:tentative="1">
      <w:start w:val="1"/>
      <w:numFmt w:val="bullet"/>
      <w:lvlText w:val=""/>
      <w:lvlJc w:val="left"/>
      <w:pPr>
        <w:ind w:left="4981" w:hanging="360"/>
      </w:pPr>
      <w:rPr>
        <w:rFonts w:ascii="Wingdings" w:hAnsi="Wingdings" w:hint="default"/>
      </w:rPr>
    </w:lvl>
    <w:lvl w:ilvl="6" w:tplc="04070001" w:tentative="1">
      <w:start w:val="1"/>
      <w:numFmt w:val="bullet"/>
      <w:lvlText w:val=""/>
      <w:lvlJc w:val="left"/>
      <w:pPr>
        <w:ind w:left="5701" w:hanging="360"/>
      </w:pPr>
      <w:rPr>
        <w:rFonts w:ascii="Symbol" w:hAnsi="Symbol" w:hint="default"/>
      </w:rPr>
    </w:lvl>
    <w:lvl w:ilvl="7" w:tplc="04070003" w:tentative="1">
      <w:start w:val="1"/>
      <w:numFmt w:val="bullet"/>
      <w:lvlText w:val="o"/>
      <w:lvlJc w:val="left"/>
      <w:pPr>
        <w:ind w:left="6421" w:hanging="360"/>
      </w:pPr>
      <w:rPr>
        <w:rFonts w:ascii="Courier New" w:hAnsi="Courier New" w:cs="Courier New" w:hint="default"/>
      </w:rPr>
    </w:lvl>
    <w:lvl w:ilvl="8" w:tplc="04070005" w:tentative="1">
      <w:start w:val="1"/>
      <w:numFmt w:val="bullet"/>
      <w:lvlText w:val=""/>
      <w:lvlJc w:val="left"/>
      <w:pPr>
        <w:ind w:left="7141" w:hanging="360"/>
      </w:pPr>
      <w:rPr>
        <w:rFonts w:ascii="Wingdings" w:hAnsi="Wingdings" w:hint="default"/>
      </w:rPr>
    </w:lvl>
  </w:abstractNum>
  <w:abstractNum w:abstractNumId="6" w15:restartNumberingAfterBreak="0">
    <w:nsid w:val="26EA2A19"/>
    <w:multiLevelType w:val="hybridMultilevel"/>
    <w:tmpl w:val="94029434"/>
    <w:lvl w:ilvl="0" w:tplc="60006300">
      <w:numFmt w:val="bullet"/>
      <w:lvlText w:val="-"/>
      <w:lvlJc w:val="left"/>
      <w:pPr>
        <w:ind w:left="1174" w:hanging="360"/>
      </w:pPr>
      <w:rPr>
        <w:rFonts w:ascii="Arial" w:eastAsia="Times New Roman" w:hAnsi="Arial" w:cs="Aria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7" w15:restartNumberingAfterBreak="0">
    <w:nsid w:val="2E0E168D"/>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2EA1200C"/>
    <w:multiLevelType w:val="hybridMultilevel"/>
    <w:tmpl w:val="1BAA87BE"/>
    <w:lvl w:ilvl="0" w:tplc="95B81F54">
      <w:start w:val="1"/>
      <w:numFmt w:val="bullet"/>
      <w:lvlText w:val=""/>
      <w:lvlJc w:val="left"/>
      <w:pPr>
        <w:ind w:left="1021" w:hanging="397"/>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9" w15:restartNumberingAfterBreak="0">
    <w:nsid w:val="30BD1188"/>
    <w:multiLevelType w:val="hybridMultilevel"/>
    <w:tmpl w:val="12548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9A0B06"/>
    <w:multiLevelType w:val="multilevel"/>
    <w:tmpl w:val="F036DF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AD1FF6"/>
    <w:multiLevelType w:val="hybridMultilevel"/>
    <w:tmpl w:val="8E1AF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65D50B0"/>
    <w:multiLevelType w:val="hybridMultilevel"/>
    <w:tmpl w:val="6E1EF236"/>
    <w:lvl w:ilvl="0" w:tplc="60006300">
      <w:numFmt w:val="bullet"/>
      <w:lvlText w:val="-"/>
      <w:lvlJc w:val="left"/>
      <w:pPr>
        <w:ind w:left="1381" w:hanging="360"/>
      </w:pPr>
      <w:rPr>
        <w:rFonts w:ascii="Arial" w:eastAsia="Times New Roman" w:hAnsi="Arial" w:cs="Arial" w:hint="default"/>
      </w:rPr>
    </w:lvl>
    <w:lvl w:ilvl="1" w:tplc="04070003" w:tentative="1">
      <w:start w:val="1"/>
      <w:numFmt w:val="bullet"/>
      <w:lvlText w:val="o"/>
      <w:lvlJc w:val="left"/>
      <w:pPr>
        <w:ind w:left="2101" w:hanging="360"/>
      </w:pPr>
      <w:rPr>
        <w:rFonts w:ascii="Courier New" w:hAnsi="Courier New" w:cs="Courier New" w:hint="default"/>
      </w:rPr>
    </w:lvl>
    <w:lvl w:ilvl="2" w:tplc="04070005" w:tentative="1">
      <w:start w:val="1"/>
      <w:numFmt w:val="bullet"/>
      <w:lvlText w:val=""/>
      <w:lvlJc w:val="left"/>
      <w:pPr>
        <w:ind w:left="2821" w:hanging="360"/>
      </w:pPr>
      <w:rPr>
        <w:rFonts w:ascii="Wingdings" w:hAnsi="Wingdings" w:hint="default"/>
      </w:rPr>
    </w:lvl>
    <w:lvl w:ilvl="3" w:tplc="04070001" w:tentative="1">
      <w:start w:val="1"/>
      <w:numFmt w:val="bullet"/>
      <w:lvlText w:val=""/>
      <w:lvlJc w:val="left"/>
      <w:pPr>
        <w:ind w:left="3541" w:hanging="360"/>
      </w:pPr>
      <w:rPr>
        <w:rFonts w:ascii="Symbol" w:hAnsi="Symbol" w:hint="default"/>
      </w:rPr>
    </w:lvl>
    <w:lvl w:ilvl="4" w:tplc="04070003" w:tentative="1">
      <w:start w:val="1"/>
      <w:numFmt w:val="bullet"/>
      <w:lvlText w:val="o"/>
      <w:lvlJc w:val="left"/>
      <w:pPr>
        <w:ind w:left="4261" w:hanging="360"/>
      </w:pPr>
      <w:rPr>
        <w:rFonts w:ascii="Courier New" w:hAnsi="Courier New" w:cs="Courier New" w:hint="default"/>
      </w:rPr>
    </w:lvl>
    <w:lvl w:ilvl="5" w:tplc="04070005" w:tentative="1">
      <w:start w:val="1"/>
      <w:numFmt w:val="bullet"/>
      <w:lvlText w:val=""/>
      <w:lvlJc w:val="left"/>
      <w:pPr>
        <w:ind w:left="4981" w:hanging="360"/>
      </w:pPr>
      <w:rPr>
        <w:rFonts w:ascii="Wingdings" w:hAnsi="Wingdings" w:hint="default"/>
      </w:rPr>
    </w:lvl>
    <w:lvl w:ilvl="6" w:tplc="04070001" w:tentative="1">
      <w:start w:val="1"/>
      <w:numFmt w:val="bullet"/>
      <w:lvlText w:val=""/>
      <w:lvlJc w:val="left"/>
      <w:pPr>
        <w:ind w:left="5701" w:hanging="360"/>
      </w:pPr>
      <w:rPr>
        <w:rFonts w:ascii="Symbol" w:hAnsi="Symbol" w:hint="default"/>
      </w:rPr>
    </w:lvl>
    <w:lvl w:ilvl="7" w:tplc="04070003" w:tentative="1">
      <w:start w:val="1"/>
      <w:numFmt w:val="bullet"/>
      <w:lvlText w:val="o"/>
      <w:lvlJc w:val="left"/>
      <w:pPr>
        <w:ind w:left="6421" w:hanging="360"/>
      </w:pPr>
      <w:rPr>
        <w:rFonts w:ascii="Courier New" w:hAnsi="Courier New" w:cs="Courier New" w:hint="default"/>
      </w:rPr>
    </w:lvl>
    <w:lvl w:ilvl="8" w:tplc="04070005" w:tentative="1">
      <w:start w:val="1"/>
      <w:numFmt w:val="bullet"/>
      <w:lvlText w:val=""/>
      <w:lvlJc w:val="left"/>
      <w:pPr>
        <w:ind w:left="7141" w:hanging="360"/>
      </w:pPr>
      <w:rPr>
        <w:rFonts w:ascii="Wingdings" w:hAnsi="Wingdings" w:hint="default"/>
      </w:rPr>
    </w:lvl>
  </w:abstractNum>
  <w:abstractNum w:abstractNumId="13" w15:restartNumberingAfterBreak="0">
    <w:nsid w:val="3B91581F"/>
    <w:multiLevelType w:val="multilevel"/>
    <w:tmpl w:val="4A1C9626"/>
    <w:lvl w:ilvl="0">
      <w:start w:val="1"/>
      <w:numFmt w:val="decimal"/>
      <w:lvlText w:val="%1."/>
      <w:lvlJc w:val="left"/>
      <w:pPr>
        <w:ind w:left="624" w:hanging="624"/>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9F49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B556E2"/>
    <w:multiLevelType w:val="singleLevel"/>
    <w:tmpl w:val="04070007"/>
    <w:lvl w:ilvl="0">
      <w:start w:val="1"/>
      <w:numFmt w:val="bullet"/>
      <w:lvlText w:val="-"/>
      <w:lvlJc w:val="left"/>
      <w:pPr>
        <w:tabs>
          <w:tab w:val="num" w:pos="360"/>
        </w:tabs>
        <w:ind w:left="360" w:hanging="360"/>
      </w:pPr>
      <w:rPr>
        <w:sz w:val="16"/>
      </w:rPr>
    </w:lvl>
  </w:abstractNum>
  <w:abstractNum w:abstractNumId="16" w15:restartNumberingAfterBreak="0">
    <w:nsid w:val="4B025D7D"/>
    <w:multiLevelType w:val="hybridMultilevel"/>
    <w:tmpl w:val="BB4034AC"/>
    <w:lvl w:ilvl="0" w:tplc="5A028480">
      <w:start w:val="1"/>
      <w:numFmt w:val="bullet"/>
      <w:lvlText w:val=""/>
      <w:lvlJc w:val="left"/>
      <w:pPr>
        <w:ind w:left="1021" w:hanging="397"/>
      </w:pPr>
      <w:rPr>
        <w:rFonts w:ascii="Symbol" w:hAnsi="Symbol" w:hint="default"/>
      </w:rPr>
    </w:lvl>
    <w:lvl w:ilvl="1" w:tplc="04070003">
      <w:start w:val="1"/>
      <w:numFmt w:val="bullet"/>
      <w:lvlText w:val="o"/>
      <w:lvlJc w:val="left"/>
      <w:pPr>
        <w:ind w:left="2064" w:hanging="360"/>
      </w:pPr>
      <w:rPr>
        <w:rFonts w:ascii="Courier New" w:hAnsi="Courier New" w:cs="Courier New" w:hint="default"/>
      </w:rPr>
    </w:lvl>
    <w:lvl w:ilvl="2" w:tplc="04070005" w:tentative="1">
      <w:start w:val="1"/>
      <w:numFmt w:val="bullet"/>
      <w:lvlText w:val=""/>
      <w:lvlJc w:val="left"/>
      <w:pPr>
        <w:ind w:left="2784" w:hanging="360"/>
      </w:pPr>
      <w:rPr>
        <w:rFonts w:ascii="Wingdings" w:hAnsi="Wingdings" w:hint="default"/>
      </w:rPr>
    </w:lvl>
    <w:lvl w:ilvl="3" w:tplc="04070001" w:tentative="1">
      <w:start w:val="1"/>
      <w:numFmt w:val="bullet"/>
      <w:lvlText w:val=""/>
      <w:lvlJc w:val="left"/>
      <w:pPr>
        <w:ind w:left="3504" w:hanging="360"/>
      </w:pPr>
      <w:rPr>
        <w:rFonts w:ascii="Symbol" w:hAnsi="Symbol" w:hint="default"/>
      </w:rPr>
    </w:lvl>
    <w:lvl w:ilvl="4" w:tplc="04070003" w:tentative="1">
      <w:start w:val="1"/>
      <w:numFmt w:val="bullet"/>
      <w:lvlText w:val="o"/>
      <w:lvlJc w:val="left"/>
      <w:pPr>
        <w:ind w:left="4224" w:hanging="360"/>
      </w:pPr>
      <w:rPr>
        <w:rFonts w:ascii="Courier New" w:hAnsi="Courier New" w:cs="Courier New" w:hint="default"/>
      </w:rPr>
    </w:lvl>
    <w:lvl w:ilvl="5" w:tplc="04070005" w:tentative="1">
      <w:start w:val="1"/>
      <w:numFmt w:val="bullet"/>
      <w:lvlText w:val=""/>
      <w:lvlJc w:val="left"/>
      <w:pPr>
        <w:ind w:left="4944" w:hanging="360"/>
      </w:pPr>
      <w:rPr>
        <w:rFonts w:ascii="Wingdings" w:hAnsi="Wingdings" w:hint="default"/>
      </w:rPr>
    </w:lvl>
    <w:lvl w:ilvl="6" w:tplc="04070001" w:tentative="1">
      <w:start w:val="1"/>
      <w:numFmt w:val="bullet"/>
      <w:lvlText w:val=""/>
      <w:lvlJc w:val="left"/>
      <w:pPr>
        <w:ind w:left="5664" w:hanging="360"/>
      </w:pPr>
      <w:rPr>
        <w:rFonts w:ascii="Symbol" w:hAnsi="Symbol" w:hint="default"/>
      </w:rPr>
    </w:lvl>
    <w:lvl w:ilvl="7" w:tplc="04070003" w:tentative="1">
      <w:start w:val="1"/>
      <w:numFmt w:val="bullet"/>
      <w:lvlText w:val="o"/>
      <w:lvlJc w:val="left"/>
      <w:pPr>
        <w:ind w:left="6384" w:hanging="360"/>
      </w:pPr>
      <w:rPr>
        <w:rFonts w:ascii="Courier New" w:hAnsi="Courier New" w:cs="Courier New" w:hint="default"/>
      </w:rPr>
    </w:lvl>
    <w:lvl w:ilvl="8" w:tplc="04070005" w:tentative="1">
      <w:start w:val="1"/>
      <w:numFmt w:val="bullet"/>
      <w:lvlText w:val=""/>
      <w:lvlJc w:val="left"/>
      <w:pPr>
        <w:ind w:left="7104" w:hanging="360"/>
      </w:pPr>
      <w:rPr>
        <w:rFonts w:ascii="Wingdings" w:hAnsi="Wingdings" w:hint="default"/>
      </w:rPr>
    </w:lvl>
  </w:abstractNum>
  <w:abstractNum w:abstractNumId="17" w15:restartNumberingAfterBreak="0">
    <w:nsid w:val="508556EF"/>
    <w:multiLevelType w:val="hybridMultilevel"/>
    <w:tmpl w:val="70A275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40A420C"/>
    <w:multiLevelType w:val="singleLevel"/>
    <w:tmpl w:val="04070007"/>
    <w:lvl w:ilvl="0">
      <w:start w:val="1"/>
      <w:numFmt w:val="bullet"/>
      <w:lvlText w:val="-"/>
      <w:lvlJc w:val="left"/>
      <w:pPr>
        <w:tabs>
          <w:tab w:val="num" w:pos="360"/>
        </w:tabs>
        <w:ind w:left="360" w:hanging="360"/>
      </w:pPr>
      <w:rPr>
        <w:sz w:val="16"/>
      </w:rPr>
    </w:lvl>
  </w:abstractNum>
  <w:abstractNum w:abstractNumId="19" w15:restartNumberingAfterBreak="0">
    <w:nsid w:val="556D00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62E632C"/>
    <w:multiLevelType w:val="hybridMultilevel"/>
    <w:tmpl w:val="D068CBC8"/>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21" w15:restartNumberingAfterBreak="0">
    <w:nsid w:val="5ABF280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1E5B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5111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62C7F5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777053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9D0172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4B3DE6"/>
    <w:multiLevelType w:val="singleLevel"/>
    <w:tmpl w:val="04070007"/>
    <w:lvl w:ilvl="0">
      <w:start w:val="1"/>
      <w:numFmt w:val="bullet"/>
      <w:lvlText w:val="-"/>
      <w:lvlJc w:val="left"/>
      <w:pPr>
        <w:tabs>
          <w:tab w:val="num" w:pos="360"/>
        </w:tabs>
        <w:ind w:left="360" w:hanging="360"/>
      </w:pPr>
      <w:rPr>
        <w:sz w:val="16"/>
      </w:rPr>
    </w:lvl>
  </w:abstractNum>
  <w:abstractNum w:abstractNumId="28" w15:restartNumberingAfterBreak="0">
    <w:nsid w:val="73711834"/>
    <w:multiLevelType w:val="hybridMultilevel"/>
    <w:tmpl w:val="618A6A0E"/>
    <w:lvl w:ilvl="0" w:tplc="04070001">
      <w:start w:val="1"/>
      <w:numFmt w:val="bullet"/>
      <w:lvlText w:val=""/>
      <w:lvlJc w:val="left"/>
      <w:pPr>
        <w:ind w:left="1344" w:hanging="360"/>
      </w:pPr>
      <w:rPr>
        <w:rFonts w:ascii="Symbol" w:hAnsi="Symbol" w:hint="default"/>
      </w:rPr>
    </w:lvl>
    <w:lvl w:ilvl="1" w:tplc="04070003" w:tentative="1">
      <w:start w:val="1"/>
      <w:numFmt w:val="bullet"/>
      <w:lvlText w:val="o"/>
      <w:lvlJc w:val="left"/>
      <w:pPr>
        <w:ind w:left="2064" w:hanging="360"/>
      </w:pPr>
      <w:rPr>
        <w:rFonts w:ascii="Courier New" w:hAnsi="Courier New" w:cs="Courier New" w:hint="default"/>
      </w:rPr>
    </w:lvl>
    <w:lvl w:ilvl="2" w:tplc="04070005" w:tentative="1">
      <w:start w:val="1"/>
      <w:numFmt w:val="bullet"/>
      <w:lvlText w:val=""/>
      <w:lvlJc w:val="left"/>
      <w:pPr>
        <w:ind w:left="2784" w:hanging="360"/>
      </w:pPr>
      <w:rPr>
        <w:rFonts w:ascii="Wingdings" w:hAnsi="Wingdings" w:hint="default"/>
      </w:rPr>
    </w:lvl>
    <w:lvl w:ilvl="3" w:tplc="04070001" w:tentative="1">
      <w:start w:val="1"/>
      <w:numFmt w:val="bullet"/>
      <w:lvlText w:val=""/>
      <w:lvlJc w:val="left"/>
      <w:pPr>
        <w:ind w:left="3504" w:hanging="360"/>
      </w:pPr>
      <w:rPr>
        <w:rFonts w:ascii="Symbol" w:hAnsi="Symbol" w:hint="default"/>
      </w:rPr>
    </w:lvl>
    <w:lvl w:ilvl="4" w:tplc="04070003" w:tentative="1">
      <w:start w:val="1"/>
      <w:numFmt w:val="bullet"/>
      <w:lvlText w:val="o"/>
      <w:lvlJc w:val="left"/>
      <w:pPr>
        <w:ind w:left="4224" w:hanging="360"/>
      </w:pPr>
      <w:rPr>
        <w:rFonts w:ascii="Courier New" w:hAnsi="Courier New" w:cs="Courier New" w:hint="default"/>
      </w:rPr>
    </w:lvl>
    <w:lvl w:ilvl="5" w:tplc="04070005" w:tentative="1">
      <w:start w:val="1"/>
      <w:numFmt w:val="bullet"/>
      <w:lvlText w:val=""/>
      <w:lvlJc w:val="left"/>
      <w:pPr>
        <w:ind w:left="4944" w:hanging="360"/>
      </w:pPr>
      <w:rPr>
        <w:rFonts w:ascii="Wingdings" w:hAnsi="Wingdings" w:hint="default"/>
      </w:rPr>
    </w:lvl>
    <w:lvl w:ilvl="6" w:tplc="04070001" w:tentative="1">
      <w:start w:val="1"/>
      <w:numFmt w:val="bullet"/>
      <w:lvlText w:val=""/>
      <w:lvlJc w:val="left"/>
      <w:pPr>
        <w:ind w:left="5664" w:hanging="360"/>
      </w:pPr>
      <w:rPr>
        <w:rFonts w:ascii="Symbol" w:hAnsi="Symbol" w:hint="default"/>
      </w:rPr>
    </w:lvl>
    <w:lvl w:ilvl="7" w:tplc="04070003" w:tentative="1">
      <w:start w:val="1"/>
      <w:numFmt w:val="bullet"/>
      <w:lvlText w:val="o"/>
      <w:lvlJc w:val="left"/>
      <w:pPr>
        <w:ind w:left="6384" w:hanging="360"/>
      </w:pPr>
      <w:rPr>
        <w:rFonts w:ascii="Courier New" w:hAnsi="Courier New" w:cs="Courier New" w:hint="default"/>
      </w:rPr>
    </w:lvl>
    <w:lvl w:ilvl="8" w:tplc="04070005" w:tentative="1">
      <w:start w:val="1"/>
      <w:numFmt w:val="bullet"/>
      <w:lvlText w:val=""/>
      <w:lvlJc w:val="left"/>
      <w:pPr>
        <w:ind w:left="7104" w:hanging="360"/>
      </w:pPr>
      <w:rPr>
        <w:rFonts w:ascii="Wingdings" w:hAnsi="Wingdings" w:hint="default"/>
      </w:rPr>
    </w:lvl>
  </w:abstractNum>
  <w:abstractNum w:abstractNumId="29" w15:restartNumberingAfterBreak="0">
    <w:nsid w:val="73944512"/>
    <w:multiLevelType w:val="hybridMultilevel"/>
    <w:tmpl w:val="1D407978"/>
    <w:lvl w:ilvl="0" w:tplc="04070003">
      <w:start w:val="1"/>
      <w:numFmt w:val="bullet"/>
      <w:lvlText w:val="o"/>
      <w:lvlJc w:val="left"/>
      <w:pPr>
        <w:ind w:left="1381" w:hanging="360"/>
      </w:pPr>
      <w:rPr>
        <w:rFonts w:ascii="Courier New" w:hAnsi="Courier New" w:cs="Courier New" w:hint="default"/>
      </w:rPr>
    </w:lvl>
    <w:lvl w:ilvl="1" w:tplc="04070003" w:tentative="1">
      <w:start w:val="1"/>
      <w:numFmt w:val="bullet"/>
      <w:lvlText w:val="o"/>
      <w:lvlJc w:val="left"/>
      <w:pPr>
        <w:ind w:left="2101" w:hanging="360"/>
      </w:pPr>
      <w:rPr>
        <w:rFonts w:ascii="Courier New" w:hAnsi="Courier New" w:cs="Courier New" w:hint="default"/>
      </w:rPr>
    </w:lvl>
    <w:lvl w:ilvl="2" w:tplc="04070005" w:tentative="1">
      <w:start w:val="1"/>
      <w:numFmt w:val="bullet"/>
      <w:lvlText w:val=""/>
      <w:lvlJc w:val="left"/>
      <w:pPr>
        <w:ind w:left="2821" w:hanging="360"/>
      </w:pPr>
      <w:rPr>
        <w:rFonts w:ascii="Wingdings" w:hAnsi="Wingdings" w:hint="default"/>
      </w:rPr>
    </w:lvl>
    <w:lvl w:ilvl="3" w:tplc="04070001" w:tentative="1">
      <w:start w:val="1"/>
      <w:numFmt w:val="bullet"/>
      <w:lvlText w:val=""/>
      <w:lvlJc w:val="left"/>
      <w:pPr>
        <w:ind w:left="3541" w:hanging="360"/>
      </w:pPr>
      <w:rPr>
        <w:rFonts w:ascii="Symbol" w:hAnsi="Symbol" w:hint="default"/>
      </w:rPr>
    </w:lvl>
    <w:lvl w:ilvl="4" w:tplc="04070003" w:tentative="1">
      <w:start w:val="1"/>
      <w:numFmt w:val="bullet"/>
      <w:lvlText w:val="o"/>
      <w:lvlJc w:val="left"/>
      <w:pPr>
        <w:ind w:left="4261" w:hanging="360"/>
      </w:pPr>
      <w:rPr>
        <w:rFonts w:ascii="Courier New" w:hAnsi="Courier New" w:cs="Courier New" w:hint="default"/>
      </w:rPr>
    </w:lvl>
    <w:lvl w:ilvl="5" w:tplc="04070005" w:tentative="1">
      <w:start w:val="1"/>
      <w:numFmt w:val="bullet"/>
      <w:lvlText w:val=""/>
      <w:lvlJc w:val="left"/>
      <w:pPr>
        <w:ind w:left="4981" w:hanging="360"/>
      </w:pPr>
      <w:rPr>
        <w:rFonts w:ascii="Wingdings" w:hAnsi="Wingdings" w:hint="default"/>
      </w:rPr>
    </w:lvl>
    <w:lvl w:ilvl="6" w:tplc="04070001" w:tentative="1">
      <w:start w:val="1"/>
      <w:numFmt w:val="bullet"/>
      <w:lvlText w:val=""/>
      <w:lvlJc w:val="left"/>
      <w:pPr>
        <w:ind w:left="5701" w:hanging="360"/>
      </w:pPr>
      <w:rPr>
        <w:rFonts w:ascii="Symbol" w:hAnsi="Symbol" w:hint="default"/>
      </w:rPr>
    </w:lvl>
    <w:lvl w:ilvl="7" w:tplc="04070003" w:tentative="1">
      <w:start w:val="1"/>
      <w:numFmt w:val="bullet"/>
      <w:lvlText w:val="o"/>
      <w:lvlJc w:val="left"/>
      <w:pPr>
        <w:ind w:left="6421" w:hanging="360"/>
      </w:pPr>
      <w:rPr>
        <w:rFonts w:ascii="Courier New" w:hAnsi="Courier New" w:cs="Courier New" w:hint="default"/>
      </w:rPr>
    </w:lvl>
    <w:lvl w:ilvl="8" w:tplc="04070005" w:tentative="1">
      <w:start w:val="1"/>
      <w:numFmt w:val="bullet"/>
      <w:lvlText w:val=""/>
      <w:lvlJc w:val="left"/>
      <w:pPr>
        <w:ind w:left="7141" w:hanging="360"/>
      </w:pPr>
      <w:rPr>
        <w:rFonts w:ascii="Wingdings" w:hAnsi="Wingdings" w:hint="default"/>
      </w:rPr>
    </w:lvl>
  </w:abstractNum>
  <w:abstractNum w:abstractNumId="30" w15:restartNumberingAfterBreak="0">
    <w:nsid w:val="747A4DC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5591796"/>
    <w:multiLevelType w:val="hybridMultilevel"/>
    <w:tmpl w:val="18586A12"/>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32" w15:restartNumberingAfterBreak="0">
    <w:nsid w:val="7A097251"/>
    <w:multiLevelType w:val="singleLevel"/>
    <w:tmpl w:val="0407000F"/>
    <w:lvl w:ilvl="0">
      <w:start w:val="1"/>
      <w:numFmt w:val="decimal"/>
      <w:lvlText w:val="%1."/>
      <w:lvlJc w:val="left"/>
      <w:pPr>
        <w:tabs>
          <w:tab w:val="num" w:pos="360"/>
        </w:tabs>
        <w:ind w:left="360" w:hanging="360"/>
      </w:pPr>
    </w:lvl>
  </w:abstractNum>
  <w:abstractNum w:abstractNumId="33" w15:restartNumberingAfterBreak="0">
    <w:nsid w:val="7C8D09B7"/>
    <w:multiLevelType w:val="singleLevel"/>
    <w:tmpl w:val="4502AFD0"/>
    <w:lvl w:ilvl="0">
      <w:start w:val="2"/>
      <w:numFmt w:val="decimal"/>
      <w:lvlText w:val="%1."/>
      <w:lvlJc w:val="left"/>
      <w:pPr>
        <w:tabs>
          <w:tab w:val="num" w:pos="360"/>
        </w:tabs>
        <w:ind w:left="283" w:hanging="283"/>
      </w:pPr>
    </w:lvl>
  </w:abstractNum>
  <w:abstractNum w:abstractNumId="34" w15:restartNumberingAfterBreak="0">
    <w:nsid w:val="7FC166EA"/>
    <w:multiLevelType w:val="hybridMultilevel"/>
    <w:tmpl w:val="FA1C9D92"/>
    <w:lvl w:ilvl="0" w:tplc="5A028480">
      <w:start w:val="1"/>
      <w:numFmt w:val="bullet"/>
      <w:lvlText w:val=""/>
      <w:lvlJc w:val="left"/>
      <w:pPr>
        <w:ind w:left="1645" w:hanging="397"/>
      </w:pPr>
      <w:rPr>
        <w:rFonts w:ascii="Symbol" w:hAnsi="Symbol" w:hint="default"/>
      </w:rPr>
    </w:lvl>
    <w:lvl w:ilvl="1" w:tplc="04070003" w:tentative="1">
      <w:start w:val="1"/>
      <w:numFmt w:val="bullet"/>
      <w:lvlText w:val="o"/>
      <w:lvlJc w:val="left"/>
      <w:pPr>
        <w:ind w:left="2064" w:hanging="360"/>
      </w:pPr>
      <w:rPr>
        <w:rFonts w:ascii="Courier New" w:hAnsi="Courier New" w:cs="Courier New" w:hint="default"/>
      </w:rPr>
    </w:lvl>
    <w:lvl w:ilvl="2" w:tplc="04070005" w:tentative="1">
      <w:start w:val="1"/>
      <w:numFmt w:val="bullet"/>
      <w:lvlText w:val=""/>
      <w:lvlJc w:val="left"/>
      <w:pPr>
        <w:ind w:left="2784" w:hanging="360"/>
      </w:pPr>
      <w:rPr>
        <w:rFonts w:ascii="Wingdings" w:hAnsi="Wingdings" w:hint="default"/>
      </w:rPr>
    </w:lvl>
    <w:lvl w:ilvl="3" w:tplc="04070001" w:tentative="1">
      <w:start w:val="1"/>
      <w:numFmt w:val="bullet"/>
      <w:lvlText w:val=""/>
      <w:lvlJc w:val="left"/>
      <w:pPr>
        <w:ind w:left="3504" w:hanging="360"/>
      </w:pPr>
      <w:rPr>
        <w:rFonts w:ascii="Symbol" w:hAnsi="Symbol" w:hint="default"/>
      </w:rPr>
    </w:lvl>
    <w:lvl w:ilvl="4" w:tplc="04070003" w:tentative="1">
      <w:start w:val="1"/>
      <w:numFmt w:val="bullet"/>
      <w:lvlText w:val="o"/>
      <w:lvlJc w:val="left"/>
      <w:pPr>
        <w:ind w:left="4224" w:hanging="360"/>
      </w:pPr>
      <w:rPr>
        <w:rFonts w:ascii="Courier New" w:hAnsi="Courier New" w:cs="Courier New" w:hint="default"/>
      </w:rPr>
    </w:lvl>
    <w:lvl w:ilvl="5" w:tplc="04070005" w:tentative="1">
      <w:start w:val="1"/>
      <w:numFmt w:val="bullet"/>
      <w:lvlText w:val=""/>
      <w:lvlJc w:val="left"/>
      <w:pPr>
        <w:ind w:left="4944" w:hanging="360"/>
      </w:pPr>
      <w:rPr>
        <w:rFonts w:ascii="Wingdings" w:hAnsi="Wingdings" w:hint="default"/>
      </w:rPr>
    </w:lvl>
    <w:lvl w:ilvl="6" w:tplc="04070001" w:tentative="1">
      <w:start w:val="1"/>
      <w:numFmt w:val="bullet"/>
      <w:lvlText w:val=""/>
      <w:lvlJc w:val="left"/>
      <w:pPr>
        <w:ind w:left="5664" w:hanging="360"/>
      </w:pPr>
      <w:rPr>
        <w:rFonts w:ascii="Symbol" w:hAnsi="Symbol" w:hint="default"/>
      </w:rPr>
    </w:lvl>
    <w:lvl w:ilvl="7" w:tplc="04070003" w:tentative="1">
      <w:start w:val="1"/>
      <w:numFmt w:val="bullet"/>
      <w:lvlText w:val="o"/>
      <w:lvlJc w:val="left"/>
      <w:pPr>
        <w:ind w:left="6384" w:hanging="360"/>
      </w:pPr>
      <w:rPr>
        <w:rFonts w:ascii="Courier New" w:hAnsi="Courier New" w:cs="Courier New" w:hint="default"/>
      </w:rPr>
    </w:lvl>
    <w:lvl w:ilvl="8" w:tplc="04070005" w:tentative="1">
      <w:start w:val="1"/>
      <w:numFmt w:val="bullet"/>
      <w:lvlText w:val=""/>
      <w:lvlJc w:val="left"/>
      <w:pPr>
        <w:ind w:left="7104" w:hanging="360"/>
      </w:pPr>
      <w:rPr>
        <w:rFonts w:ascii="Wingdings" w:hAnsi="Wingdings" w:hint="default"/>
      </w:rPr>
    </w:lvl>
  </w:abstractNum>
  <w:num w:numId="1">
    <w:abstractNumId w:val="24"/>
  </w:num>
  <w:num w:numId="2">
    <w:abstractNumId w:val="2"/>
  </w:num>
  <w:num w:numId="3">
    <w:abstractNumId w:val="14"/>
  </w:num>
  <w:num w:numId="4">
    <w:abstractNumId w:val="26"/>
  </w:num>
  <w:num w:numId="5">
    <w:abstractNumId w:val="4"/>
  </w:num>
  <w:num w:numId="6">
    <w:abstractNumId w:val="7"/>
  </w:num>
  <w:num w:numId="7">
    <w:abstractNumId w:val="15"/>
  </w:num>
  <w:num w:numId="8">
    <w:abstractNumId w:val="22"/>
  </w:num>
  <w:num w:numId="9">
    <w:abstractNumId w:val="21"/>
  </w:num>
  <w:num w:numId="10">
    <w:abstractNumId w:val="23"/>
  </w:num>
  <w:num w:numId="11">
    <w:abstractNumId w:val="25"/>
  </w:num>
  <w:num w:numId="12">
    <w:abstractNumId w:val="18"/>
  </w:num>
  <w:num w:numId="13">
    <w:abstractNumId w:val="33"/>
  </w:num>
  <w:num w:numId="14">
    <w:abstractNumId w:val="27"/>
  </w:num>
  <w:num w:numId="15">
    <w:abstractNumId w:val="19"/>
  </w:num>
  <w:num w:numId="16">
    <w:abstractNumId w:val="30"/>
  </w:num>
  <w:num w:numId="17">
    <w:abstractNumId w:val="32"/>
  </w:num>
  <w:num w:numId="18">
    <w:abstractNumId w:val="13"/>
  </w:num>
  <w:num w:numId="19">
    <w:abstractNumId w:val="13"/>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454" w:hanging="45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8"/>
  </w:num>
  <w:num w:numId="21">
    <w:abstractNumId w:val="13"/>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624" w:hanging="624"/>
        </w:pPr>
        <w:rPr>
          <w:rFonts w:hint="default"/>
          <w:i w:val="0"/>
        </w:rPr>
      </w:lvl>
    </w:lvlOverride>
    <w:lvlOverride w:ilvl="2">
      <w:lvl w:ilvl="2">
        <w:start w:val="1"/>
        <w:numFmt w:val="decimal"/>
        <w:lvlText w:val="%1.%2.%3."/>
        <w:lvlJc w:val="left"/>
        <w:pPr>
          <w:ind w:left="1224" w:hanging="504"/>
        </w:pPr>
        <w:rPr>
          <w:rFonts w:hint="default"/>
          <w:i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6"/>
  </w:num>
  <w:num w:numId="23">
    <w:abstractNumId w:val="13"/>
    <w:lvlOverride w:ilvl="0">
      <w:lvl w:ilvl="0">
        <w:start w:val="1"/>
        <w:numFmt w:val="decimal"/>
        <w:lvlText w:val="%1."/>
        <w:lvlJc w:val="left"/>
        <w:pPr>
          <w:ind w:left="454" w:hanging="454"/>
        </w:pPr>
        <w:rPr>
          <w:rFonts w:hint="default"/>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4"/>
  </w:num>
  <w:num w:numId="25">
    <w:abstractNumId w:val="10"/>
  </w:num>
  <w:num w:numId="26">
    <w:abstractNumId w:val="17"/>
  </w:num>
  <w:num w:numId="27">
    <w:abstractNumId w:val="3"/>
  </w:num>
  <w:num w:numId="28">
    <w:abstractNumId w:val="28"/>
  </w:num>
  <w:num w:numId="29">
    <w:abstractNumId w:val="31"/>
  </w:num>
  <w:num w:numId="30">
    <w:abstractNumId w:val="1"/>
  </w:num>
  <w:num w:numId="31">
    <w:abstractNumId w:val="9"/>
  </w:num>
  <w:num w:numId="32">
    <w:abstractNumId w:val="12"/>
  </w:num>
  <w:num w:numId="33">
    <w:abstractNumId w:val="29"/>
  </w:num>
  <w:num w:numId="34">
    <w:abstractNumId w:val="5"/>
  </w:num>
  <w:num w:numId="35">
    <w:abstractNumId w:val="0"/>
  </w:num>
  <w:num w:numId="36">
    <w:abstractNumId w:val="11"/>
  </w:num>
  <w:num w:numId="37">
    <w:abstractNumId w:val="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nfo" w:val="/"/>
    <w:docVar w:name="RänderFest" w:val="1"/>
  </w:docVars>
  <w:rsids>
    <w:rsidRoot w:val="0044357B"/>
    <w:rsid w:val="00005AA1"/>
    <w:rsid w:val="0006708D"/>
    <w:rsid w:val="000702BD"/>
    <w:rsid w:val="000C5B26"/>
    <w:rsid w:val="001342E8"/>
    <w:rsid w:val="001B498B"/>
    <w:rsid w:val="002A44BB"/>
    <w:rsid w:val="002C71D8"/>
    <w:rsid w:val="002D41A6"/>
    <w:rsid w:val="002D7EB9"/>
    <w:rsid w:val="0033155C"/>
    <w:rsid w:val="00372E11"/>
    <w:rsid w:val="003803A5"/>
    <w:rsid w:val="0039555C"/>
    <w:rsid w:val="003C78A1"/>
    <w:rsid w:val="003D0270"/>
    <w:rsid w:val="003D1684"/>
    <w:rsid w:val="003D1689"/>
    <w:rsid w:val="003E09F2"/>
    <w:rsid w:val="004043D6"/>
    <w:rsid w:val="0044357B"/>
    <w:rsid w:val="00456386"/>
    <w:rsid w:val="004B0E1C"/>
    <w:rsid w:val="004D058A"/>
    <w:rsid w:val="00514570"/>
    <w:rsid w:val="00545134"/>
    <w:rsid w:val="00572CE0"/>
    <w:rsid w:val="0059199F"/>
    <w:rsid w:val="005E2556"/>
    <w:rsid w:val="005E4256"/>
    <w:rsid w:val="00613606"/>
    <w:rsid w:val="00623522"/>
    <w:rsid w:val="00644627"/>
    <w:rsid w:val="006603B3"/>
    <w:rsid w:val="006F34D4"/>
    <w:rsid w:val="00715BB7"/>
    <w:rsid w:val="00770D08"/>
    <w:rsid w:val="00771E07"/>
    <w:rsid w:val="00782F96"/>
    <w:rsid w:val="00787E10"/>
    <w:rsid w:val="007E4B44"/>
    <w:rsid w:val="007E76FA"/>
    <w:rsid w:val="007F1C19"/>
    <w:rsid w:val="00863E0C"/>
    <w:rsid w:val="008B3B6D"/>
    <w:rsid w:val="009040CB"/>
    <w:rsid w:val="009A5550"/>
    <w:rsid w:val="009E18A3"/>
    <w:rsid w:val="00A2407C"/>
    <w:rsid w:val="00A2639B"/>
    <w:rsid w:val="00A6378A"/>
    <w:rsid w:val="00AE4BEC"/>
    <w:rsid w:val="00AF391F"/>
    <w:rsid w:val="00AF6A96"/>
    <w:rsid w:val="00B21E3B"/>
    <w:rsid w:val="00BB1AEF"/>
    <w:rsid w:val="00BE25D8"/>
    <w:rsid w:val="00BE7D62"/>
    <w:rsid w:val="00C056E1"/>
    <w:rsid w:val="00C07530"/>
    <w:rsid w:val="00C43F59"/>
    <w:rsid w:val="00C47761"/>
    <w:rsid w:val="00CE5FFA"/>
    <w:rsid w:val="00CF695F"/>
    <w:rsid w:val="00D20286"/>
    <w:rsid w:val="00D22A1C"/>
    <w:rsid w:val="00DD15ED"/>
    <w:rsid w:val="00DE3A3B"/>
    <w:rsid w:val="00DE411E"/>
    <w:rsid w:val="00DF6401"/>
    <w:rsid w:val="00E65436"/>
    <w:rsid w:val="00E7791E"/>
    <w:rsid w:val="00F419A9"/>
    <w:rsid w:val="00F55F58"/>
    <w:rsid w:val="00F749B9"/>
    <w:rsid w:val="00F82697"/>
    <w:rsid w:val="00F97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E08C34"/>
  <w15:docId w15:val="{FC93F55E-3DB2-4F96-AC29-A412E0CC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tabs>
        <w:tab w:val="left" w:pos="284"/>
      </w:tabs>
      <w:outlineLvl w:val="1"/>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itel">
    <w:name w:val="Title"/>
    <w:basedOn w:val="Standard"/>
    <w:qFormat/>
    <w:pPr>
      <w:jc w:val="center"/>
    </w:pPr>
    <w:rPr>
      <w:rFonts w:ascii="Times New Roman" w:hAnsi="Times New Roman"/>
      <w:b/>
      <w:sz w:val="28"/>
    </w:rPr>
  </w:style>
  <w:style w:type="paragraph" w:styleId="Sprechblasentext">
    <w:name w:val="Balloon Text"/>
    <w:basedOn w:val="Standard"/>
    <w:semiHidden/>
    <w:rsid w:val="0044357B"/>
    <w:rPr>
      <w:rFonts w:ascii="Tahoma" w:hAnsi="Tahoma" w:cs="Tahoma"/>
      <w:sz w:val="16"/>
      <w:szCs w:val="16"/>
    </w:rPr>
  </w:style>
  <w:style w:type="paragraph" w:styleId="Listenabsatz">
    <w:name w:val="List Paragraph"/>
    <w:basedOn w:val="Standard"/>
    <w:uiPriority w:val="34"/>
    <w:qFormat/>
    <w:rsid w:val="00D22A1C"/>
    <w:pPr>
      <w:ind w:left="720"/>
      <w:contextualSpacing/>
    </w:pPr>
  </w:style>
  <w:style w:type="character" w:styleId="Kommentarzeichen">
    <w:name w:val="annotation reference"/>
    <w:basedOn w:val="Absatz-Standardschriftart"/>
    <w:semiHidden/>
    <w:unhideWhenUsed/>
    <w:rsid w:val="003803A5"/>
    <w:rPr>
      <w:sz w:val="16"/>
      <w:szCs w:val="16"/>
    </w:rPr>
  </w:style>
  <w:style w:type="paragraph" w:styleId="Kommentartext">
    <w:name w:val="annotation text"/>
    <w:basedOn w:val="Standard"/>
    <w:link w:val="KommentartextZchn"/>
    <w:semiHidden/>
    <w:unhideWhenUsed/>
    <w:rsid w:val="003803A5"/>
    <w:rPr>
      <w:sz w:val="20"/>
    </w:rPr>
  </w:style>
  <w:style w:type="character" w:customStyle="1" w:styleId="KommentartextZchn">
    <w:name w:val="Kommentartext Zchn"/>
    <w:basedOn w:val="Absatz-Standardschriftart"/>
    <w:link w:val="Kommentartext"/>
    <w:semiHidden/>
    <w:rsid w:val="003803A5"/>
    <w:rPr>
      <w:rFonts w:ascii="Arial" w:hAnsi="Arial"/>
    </w:rPr>
  </w:style>
  <w:style w:type="paragraph" w:styleId="Kommentarthema">
    <w:name w:val="annotation subject"/>
    <w:basedOn w:val="Kommentartext"/>
    <w:next w:val="Kommentartext"/>
    <w:link w:val="KommentarthemaZchn"/>
    <w:semiHidden/>
    <w:unhideWhenUsed/>
    <w:rsid w:val="003803A5"/>
    <w:rPr>
      <w:b/>
      <w:bCs/>
    </w:rPr>
  </w:style>
  <w:style w:type="character" w:customStyle="1" w:styleId="KommentarthemaZchn">
    <w:name w:val="Kommentarthema Zchn"/>
    <w:basedOn w:val="KommentartextZchn"/>
    <w:link w:val="Kommentarthema"/>
    <w:semiHidden/>
    <w:rsid w:val="003803A5"/>
    <w:rPr>
      <w:rFonts w:ascii="Arial" w:hAnsi="Arial"/>
      <w:b/>
      <w:bCs/>
    </w:rPr>
  </w:style>
  <w:style w:type="character" w:customStyle="1" w:styleId="FuzeileZchn">
    <w:name w:val="Fußzeile Zchn"/>
    <w:basedOn w:val="Absatz-Standardschriftart"/>
    <w:link w:val="Fuzeile"/>
    <w:uiPriority w:val="99"/>
    <w:rsid w:val="00C43F59"/>
    <w:rPr>
      <w:rFonts w:ascii="Arial" w:hAnsi="Arial"/>
      <w:sz w:val="24"/>
    </w:rPr>
  </w:style>
  <w:style w:type="paragraph" w:styleId="Funotentext">
    <w:name w:val="footnote text"/>
    <w:basedOn w:val="Standard"/>
    <w:link w:val="FunotentextZchn"/>
    <w:semiHidden/>
    <w:unhideWhenUsed/>
    <w:rsid w:val="00A2639B"/>
    <w:rPr>
      <w:sz w:val="20"/>
    </w:rPr>
  </w:style>
  <w:style w:type="character" w:customStyle="1" w:styleId="FunotentextZchn">
    <w:name w:val="Fußnotentext Zchn"/>
    <w:basedOn w:val="Absatz-Standardschriftart"/>
    <w:link w:val="Funotentext"/>
    <w:semiHidden/>
    <w:rsid w:val="00A2639B"/>
    <w:rPr>
      <w:rFonts w:ascii="Arial" w:hAnsi="Arial"/>
    </w:rPr>
  </w:style>
  <w:style w:type="character" w:styleId="Funotenzeichen">
    <w:name w:val="footnote reference"/>
    <w:basedOn w:val="Absatz-Standardschriftart"/>
    <w:semiHidden/>
    <w:unhideWhenUsed/>
    <w:rsid w:val="00A2639B"/>
    <w:rPr>
      <w:vertAlign w:val="superscript"/>
    </w:rPr>
  </w:style>
  <w:style w:type="character" w:styleId="Hyperlink">
    <w:name w:val="Hyperlink"/>
    <w:rsid w:val="00715B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knell.001\Vorlagen\le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94CBB-599C-4D47-976C-C81A9C61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leer.dot</Template>
  <TotalTime>0</TotalTime>
  <Pages>3</Pages>
  <Words>545</Words>
  <Characters>3886</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Programm zur Förderung der Jugendarbeit im ländlichen Raum</vt:lpstr>
    </vt:vector>
  </TitlesOfParts>
  <Company>Landesregierung Rheinland-Pfalz</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 zur Förderung der Jugendarbeit im ländlichen Raum</dc:title>
  <dc:creator>Christian Knell</dc:creator>
  <cp:lastModifiedBy>Armas, Jonathan (MFFKI)</cp:lastModifiedBy>
  <cp:revision>2</cp:revision>
  <cp:lastPrinted>2017-03-15T11:43:00Z</cp:lastPrinted>
  <dcterms:created xsi:type="dcterms:W3CDTF">2024-01-30T13:44:00Z</dcterms:created>
  <dcterms:modified xsi:type="dcterms:W3CDTF">2024-01-30T13:44:00Z</dcterms:modified>
</cp:coreProperties>
</file>